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FD2FF3" w14:textId="77777777" w:rsidR="00425E9A" w:rsidRDefault="00DA238A" w:rsidP="00DA238A">
      <w:pPr>
        <w:pStyle w:val="Title"/>
      </w:pPr>
      <w:r>
        <w:t>Curricular Mapping</w:t>
      </w:r>
    </w:p>
    <w:p w14:paraId="08255B77" w14:textId="77777777" w:rsidR="00DA238A" w:rsidRDefault="00DA238A" w:rsidP="00DA238A">
      <w:pPr>
        <w:pStyle w:val="Subtitle"/>
      </w:pPr>
      <w:r>
        <w:t>Rationale &amp; Resources</w:t>
      </w:r>
    </w:p>
    <w:p w14:paraId="1C32A412" w14:textId="77777777" w:rsidR="00DA238A" w:rsidRDefault="00DA238A" w:rsidP="00DA238A">
      <w:r>
        <w:t>Why would you want to do this?</w:t>
      </w:r>
    </w:p>
    <w:p w14:paraId="5DCD1716" w14:textId="77777777" w:rsidR="00DA238A" w:rsidRDefault="00DA238A" w:rsidP="00DA238A">
      <w:pPr>
        <w:pStyle w:val="ListParagraph"/>
        <w:numPr>
          <w:ilvl w:val="0"/>
          <w:numId w:val="1"/>
        </w:numPr>
      </w:pPr>
      <w:r>
        <w:t>Internal transparency and alignment</w:t>
      </w:r>
    </w:p>
    <w:p w14:paraId="1FFB8AF3" w14:textId="77777777" w:rsidR="00DA238A" w:rsidRDefault="00DA238A" w:rsidP="00DA238A">
      <w:pPr>
        <w:pStyle w:val="ListParagraph"/>
        <w:numPr>
          <w:ilvl w:val="0"/>
          <w:numId w:val="1"/>
        </w:numPr>
      </w:pPr>
      <w:r>
        <w:t>Allocation of resources</w:t>
      </w:r>
    </w:p>
    <w:p w14:paraId="100E4B98" w14:textId="77777777" w:rsidR="00DA238A" w:rsidRDefault="00DA238A" w:rsidP="00DA238A">
      <w:pPr>
        <w:pStyle w:val="ListParagraph"/>
        <w:numPr>
          <w:ilvl w:val="0"/>
          <w:numId w:val="1"/>
        </w:numPr>
      </w:pPr>
      <w:r>
        <w:t>Ensuring your curriculum meets your goals</w:t>
      </w:r>
    </w:p>
    <w:p w14:paraId="0F76CC5B" w14:textId="77777777" w:rsidR="00DA238A" w:rsidRDefault="00DA238A" w:rsidP="00DA238A">
      <w:pPr>
        <w:pStyle w:val="ListParagraph"/>
        <w:numPr>
          <w:ilvl w:val="0"/>
          <w:numId w:val="1"/>
        </w:numPr>
      </w:pPr>
      <w:r>
        <w:t>Supports the development of the assessment plan</w:t>
      </w:r>
    </w:p>
    <w:p w14:paraId="5B8A7322" w14:textId="77777777" w:rsidR="00DA238A" w:rsidRDefault="00DA238A" w:rsidP="00DA238A">
      <w:pPr>
        <w:pStyle w:val="Heading1"/>
      </w:pPr>
      <w:r>
        <w:t>Step 1. Create the Map</w:t>
      </w:r>
    </w:p>
    <w:p w14:paraId="696FC268" w14:textId="77777777" w:rsidR="00DA238A" w:rsidRDefault="00DA238A" w:rsidP="00DA238A">
      <w:r>
        <w:t>Create a simple chart. At the top, list all the learning outcomes for your program across the columns. On the left, list the required courses and experiences (e.g., internship) down the rows. Place an “X” in the box to indicate which outcomes are addressed in which course/experience.</w:t>
      </w:r>
    </w:p>
    <w:p w14:paraId="7F81EE90" w14:textId="77777777" w:rsidR="00DA238A" w:rsidRDefault="00DA238A" w:rsidP="00DA238A">
      <w:r>
        <w:t>Example:</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DA238A" w14:paraId="073AFD61" w14:textId="77777777" w:rsidTr="00DF36A4">
        <w:tc>
          <w:tcPr>
            <w:tcW w:w="1558" w:type="dxa"/>
          </w:tcPr>
          <w:p w14:paraId="36AA01E6" w14:textId="77777777" w:rsidR="00DA238A" w:rsidRDefault="00DA238A" w:rsidP="00DA238A"/>
        </w:tc>
        <w:tc>
          <w:tcPr>
            <w:tcW w:w="1558" w:type="dxa"/>
          </w:tcPr>
          <w:p w14:paraId="3317AA80" w14:textId="77777777" w:rsidR="00DA238A" w:rsidRDefault="00DA238A" w:rsidP="00DA238A">
            <w:r>
              <w:t>Outcome 1</w:t>
            </w:r>
          </w:p>
        </w:tc>
        <w:tc>
          <w:tcPr>
            <w:tcW w:w="1558" w:type="dxa"/>
          </w:tcPr>
          <w:p w14:paraId="2DF4B117" w14:textId="77777777" w:rsidR="00DA238A" w:rsidRDefault="00DA238A" w:rsidP="00DA238A">
            <w:r>
              <w:t>Outcome 2</w:t>
            </w:r>
          </w:p>
        </w:tc>
        <w:tc>
          <w:tcPr>
            <w:tcW w:w="1558" w:type="dxa"/>
          </w:tcPr>
          <w:p w14:paraId="1F3A88DD" w14:textId="77777777" w:rsidR="00DA238A" w:rsidRDefault="00DA238A" w:rsidP="00DA238A">
            <w:r>
              <w:t>Outcome 3</w:t>
            </w:r>
          </w:p>
        </w:tc>
        <w:tc>
          <w:tcPr>
            <w:tcW w:w="1559" w:type="dxa"/>
          </w:tcPr>
          <w:p w14:paraId="23A14108" w14:textId="77777777" w:rsidR="00DA238A" w:rsidRDefault="00DA238A" w:rsidP="00DA238A">
            <w:r>
              <w:t>Outcome 4</w:t>
            </w:r>
          </w:p>
        </w:tc>
        <w:tc>
          <w:tcPr>
            <w:tcW w:w="1559" w:type="dxa"/>
          </w:tcPr>
          <w:p w14:paraId="7C4892F7" w14:textId="77777777" w:rsidR="00DA238A" w:rsidRDefault="00DA238A" w:rsidP="00DA238A">
            <w:r>
              <w:t>Outcome 5</w:t>
            </w:r>
          </w:p>
        </w:tc>
      </w:tr>
      <w:tr w:rsidR="00DA238A" w14:paraId="23C44A55" w14:textId="77777777" w:rsidTr="00DF36A4">
        <w:tc>
          <w:tcPr>
            <w:tcW w:w="1558" w:type="dxa"/>
          </w:tcPr>
          <w:p w14:paraId="7D171839" w14:textId="77777777" w:rsidR="00DA238A" w:rsidRDefault="00DA238A" w:rsidP="00DA238A">
            <w:r>
              <w:t>Course (e.g., UNIV 1101)</w:t>
            </w:r>
          </w:p>
        </w:tc>
        <w:tc>
          <w:tcPr>
            <w:tcW w:w="1558" w:type="dxa"/>
          </w:tcPr>
          <w:p w14:paraId="7A09466E" w14:textId="77777777" w:rsidR="00DA238A" w:rsidRDefault="00DA238A" w:rsidP="00DA238A">
            <w:r>
              <w:t>X</w:t>
            </w:r>
          </w:p>
        </w:tc>
        <w:tc>
          <w:tcPr>
            <w:tcW w:w="1558" w:type="dxa"/>
          </w:tcPr>
          <w:p w14:paraId="50DFD063" w14:textId="77777777" w:rsidR="00DA238A" w:rsidRDefault="00DA238A" w:rsidP="00DA238A"/>
        </w:tc>
        <w:tc>
          <w:tcPr>
            <w:tcW w:w="1558" w:type="dxa"/>
          </w:tcPr>
          <w:p w14:paraId="354A4B7E" w14:textId="77777777" w:rsidR="00DA238A" w:rsidRDefault="00DA238A" w:rsidP="00DA238A"/>
        </w:tc>
        <w:tc>
          <w:tcPr>
            <w:tcW w:w="1559" w:type="dxa"/>
          </w:tcPr>
          <w:p w14:paraId="7E3EFF54" w14:textId="77777777" w:rsidR="00DA238A" w:rsidRDefault="00DA238A" w:rsidP="00DA238A"/>
        </w:tc>
        <w:tc>
          <w:tcPr>
            <w:tcW w:w="1559" w:type="dxa"/>
          </w:tcPr>
          <w:p w14:paraId="51D6428F" w14:textId="77777777" w:rsidR="00DA238A" w:rsidRDefault="00DA238A" w:rsidP="00DA238A"/>
        </w:tc>
      </w:tr>
      <w:tr w:rsidR="00DA238A" w14:paraId="0BEA8A9E" w14:textId="77777777" w:rsidTr="00DF36A4">
        <w:tc>
          <w:tcPr>
            <w:tcW w:w="1558" w:type="dxa"/>
          </w:tcPr>
          <w:p w14:paraId="3C646550" w14:textId="77777777" w:rsidR="00DA238A" w:rsidRDefault="00DA238A" w:rsidP="00DA238A">
            <w:r>
              <w:t>Course</w:t>
            </w:r>
          </w:p>
        </w:tc>
        <w:tc>
          <w:tcPr>
            <w:tcW w:w="1558" w:type="dxa"/>
          </w:tcPr>
          <w:p w14:paraId="728F7E02" w14:textId="77777777" w:rsidR="00DA238A" w:rsidRDefault="00DA238A" w:rsidP="00DA238A"/>
        </w:tc>
        <w:tc>
          <w:tcPr>
            <w:tcW w:w="1558" w:type="dxa"/>
          </w:tcPr>
          <w:p w14:paraId="05E20BAA" w14:textId="77777777" w:rsidR="00DA238A" w:rsidRDefault="00DA238A" w:rsidP="00DA238A">
            <w:r>
              <w:t>X</w:t>
            </w:r>
          </w:p>
        </w:tc>
        <w:tc>
          <w:tcPr>
            <w:tcW w:w="1558" w:type="dxa"/>
          </w:tcPr>
          <w:p w14:paraId="4BE632D4" w14:textId="77777777" w:rsidR="00DA238A" w:rsidRDefault="00DA238A" w:rsidP="00DA238A">
            <w:r>
              <w:t>X</w:t>
            </w:r>
          </w:p>
        </w:tc>
        <w:tc>
          <w:tcPr>
            <w:tcW w:w="1559" w:type="dxa"/>
          </w:tcPr>
          <w:p w14:paraId="5938C016" w14:textId="77777777" w:rsidR="00DA238A" w:rsidRDefault="00DA238A" w:rsidP="00DA238A"/>
        </w:tc>
        <w:tc>
          <w:tcPr>
            <w:tcW w:w="1559" w:type="dxa"/>
          </w:tcPr>
          <w:p w14:paraId="712DFA5C" w14:textId="77777777" w:rsidR="00DA238A" w:rsidRDefault="00DA238A" w:rsidP="00DA238A"/>
        </w:tc>
      </w:tr>
      <w:tr w:rsidR="00DA238A" w14:paraId="1B4EFBFD" w14:textId="77777777" w:rsidTr="00DF36A4">
        <w:tc>
          <w:tcPr>
            <w:tcW w:w="1558" w:type="dxa"/>
          </w:tcPr>
          <w:p w14:paraId="3FD49827" w14:textId="77777777" w:rsidR="00DA238A" w:rsidRDefault="00DA238A" w:rsidP="00DA238A">
            <w:r>
              <w:t>Course</w:t>
            </w:r>
          </w:p>
        </w:tc>
        <w:tc>
          <w:tcPr>
            <w:tcW w:w="1558" w:type="dxa"/>
          </w:tcPr>
          <w:p w14:paraId="59DDF851" w14:textId="77777777" w:rsidR="00DA238A" w:rsidRDefault="00DA238A" w:rsidP="00DA238A">
            <w:r>
              <w:t>X</w:t>
            </w:r>
          </w:p>
        </w:tc>
        <w:tc>
          <w:tcPr>
            <w:tcW w:w="1558" w:type="dxa"/>
          </w:tcPr>
          <w:p w14:paraId="338C27B3" w14:textId="77777777" w:rsidR="00DA238A" w:rsidRDefault="00DA238A" w:rsidP="00DA238A">
            <w:r>
              <w:t>X</w:t>
            </w:r>
          </w:p>
        </w:tc>
        <w:tc>
          <w:tcPr>
            <w:tcW w:w="1558" w:type="dxa"/>
          </w:tcPr>
          <w:p w14:paraId="22DBC390" w14:textId="77777777" w:rsidR="00DA238A" w:rsidRDefault="00DA238A" w:rsidP="00DA238A"/>
        </w:tc>
        <w:tc>
          <w:tcPr>
            <w:tcW w:w="1559" w:type="dxa"/>
          </w:tcPr>
          <w:p w14:paraId="63EA345E" w14:textId="77777777" w:rsidR="00DA238A" w:rsidRDefault="00DA238A" w:rsidP="00DA238A"/>
        </w:tc>
        <w:tc>
          <w:tcPr>
            <w:tcW w:w="1559" w:type="dxa"/>
          </w:tcPr>
          <w:p w14:paraId="2AE7D7CF" w14:textId="77777777" w:rsidR="00DA238A" w:rsidRDefault="00DA238A" w:rsidP="00DA238A"/>
        </w:tc>
      </w:tr>
      <w:tr w:rsidR="00DA238A" w14:paraId="2371C01F" w14:textId="77777777" w:rsidTr="00DF36A4">
        <w:tc>
          <w:tcPr>
            <w:tcW w:w="1558" w:type="dxa"/>
          </w:tcPr>
          <w:p w14:paraId="4025DFF1" w14:textId="77777777" w:rsidR="00DA238A" w:rsidRDefault="00DA238A" w:rsidP="00DA238A">
            <w:r>
              <w:t>Course</w:t>
            </w:r>
          </w:p>
        </w:tc>
        <w:tc>
          <w:tcPr>
            <w:tcW w:w="1558" w:type="dxa"/>
          </w:tcPr>
          <w:p w14:paraId="080D01E3" w14:textId="77777777" w:rsidR="00DA238A" w:rsidRDefault="00DA238A" w:rsidP="00DA238A"/>
        </w:tc>
        <w:tc>
          <w:tcPr>
            <w:tcW w:w="1558" w:type="dxa"/>
          </w:tcPr>
          <w:p w14:paraId="760E1310" w14:textId="77777777" w:rsidR="00DA238A" w:rsidRDefault="00DA238A" w:rsidP="00DA238A"/>
        </w:tc>
        <w:tc>
          <w:tcPr>
            <w:tcW w:w="1558" w:type="dxa"/>
          </w:tcPr>
          <w:p w14:paraId="14FE5675" w14:textId="77777777" w:rsidR="00DA238A" w:rsidRDefault="00DA238A" w:rsidP="00DA238A">
            <w:r>
              <w:t>X</w:t>
            </w:r>
          </w:p>
        </w:tc>
        <w:tc>
          <w:tcPr>
            <w:tcW w:w="1559" w:type="dxa"/>
          </w:tcPr>
          <w:p w14:paraId="7C4793E7" w14:textId="77777777" w:rsidR="00DA238A" w:rsidRDefault="00DA238A" w:rsidP="00DA238A">
            <w:r>
              <w:t>X</w:t>
            </w:r>
          </w:p>
        </w:tc>
        <w:tc>
          <w:tcPr>
            <w:tcW w:w="1559" w:type="dxa"/>
          </w:tcPr>
          <w:p w14:paraId="6101F71B" w14:textId="77777777" w:rsidR="00DA238A" w:rsidRDefault="00DA238A" w:rsidP="00DA238A"/>
        </w:tc>
      </w:tr>
      <w:tr w:rsidR="00DA238A" w14:paraId="618D48BA" w14:textId="77777777" w:rsidTr="00DF36A4">
        <w:tc>
          <w:tcPr>
            <w:tcW w:w="1558" w:type="dxa"/>
          </w:tcPr>
          <w:p w14:paraId="5DE41BA8" w14:textId="77777777" w:rsidR="00DA238A" w:rsidRDefault="00DA238A" w:rsidP="00DA238A">
            <w:r>
              <w:t>Course</w:t>
            </w:r>
          </w:p>
        </w:tc>
        <w:tc>
          <w:tcPr>
            <w:tcW w:w="1558" w:type="dxa"/>
          </w:tcPr>
          <w:p w14:paraId="1305F74B" w14:textId="77777777" w:rsidR="00DA238A" w:rsidRDefault="00DA238A" w:rsidP="00DA238A"/>
        </w:tc>
        <w:tc>
          <w:tcPr>
            <w:tcW w:w="1558" w:type="dxa"/>
          </w:tcPr>
          <w:p w14:paraId="66ECA401" w14:textId="77777777" w:rsidR="00DA238A" w:rsidRDefault="00DA238A" w:rsidP="00DA238A"/>
        </w:tc>
        <w:tc>
          <w:tcPr>
            <w:tcW w:w="1558" w:type="dxa"/>
          </w:tcPr>
          <w:p w14:paraId="1F5C9734" w14:textId="77777777" w:rsidR="00DA238A" w:rsidRDefault="00DA238A" w:rsidP="00DA238A"/>
        </w:tc>
        <w:tc>
          <w:tcPr>
            <w:tcW w:w="1559" w:type="dxa"/>
          </w:tcPr>
          <w:p w14:paraId="3E215B64" w14:textId="77777777" w:rsidR="00DA238A" w:rsidRDefault="00DA238A" w:rsidP="00DA238A">
            <w:r>
              <w:t>X</w:t>
            </w:r>
          </w:p>
        </w:tc>
        <w:tc>
          <w:tcPr>
            <w:tcW w:w="1559" w:type="dxa"/>
          </w:tcPr>
          <w:p w14:paraId="20BBD955" w14:textId="77777777" w:rsidR="00DA238A" w:rsidRDefault="00DA238A" w:rsidP="00DA238A">
            <w:r>
              <w:t>X</w:t>
            </w:r>
          </w:p>
        </w:tc>
      </w:tr>
    </w:tbl>
    <w:p w14:paraId="042BDFEA" w14:textId="77777777" w:rsidR="00DA238A" w:rsidRDefault="00DA238A" w:rsidP="00DA238A"/>
    <w:p w14:paraId="2239CD68" w14:textId="77777777" w:rsidR="00DA238A" w:rsidRDefault="00DA238A" w:rsidP="00DA238A">
      <w:pPr>
        <w:pStyle w:val="Heading1"/>
      </w:pPr>
      <w:r>
        <w:t>Step 2. Identify Assignments</w:t>
      </w:r>
    </w:p>
    <w:p w14:paraId="1E89C781" w14:textId="77777777" w:rsidR="00DA238A" w:rsidRDefault="00DA238A" w:rsidP="00DA238A">
      <w:r>
        <w:t>Fill in the map with assignments in each course that address each outcome.</w:t>
      </w:r>
    </w:p>
    <w:p w14:paraId="26B76699" w14:textId="77777777" w:rsidR="00DA238A" w:rsidRDefault="00DA238A" w:rsidP="00DA238A">
      <w:r>
        <w:t>Example:</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DA238A" w14:paraId="0EEE75C9" w14:textId="77777777" w:rsidTr="004D1B92">
        <w:tc>
          <w:tcPr>
            <w:tcW w:w="1558" w:type="dxa"/>
          </w:tcPr>
          <w:p w14:paraId="64E7C10A" w14:textId="77777777" w:rsidR="00DA238A" w:rsidRDefault="00DA238A" w:rsidP="004D1B92"/>
        </w:tc>
        <w:tc>
          <w:tcPr>
            <w:tcW w:w="1558" w:type="dxa"/>
          </w:tcPr>
          <w:p w14:paraId="29E58516" w14:textId="77777777" w:rsidR="00DA238A" w:rsidRDefault="00DA238A" w:rsidP="004D1B92">
            <w:r>
              <w:t>Outcome 1</w:t>
            </w:r>
          </w:p>
        </w:tc>
        <w:tc>
          <w:tcPr>
            <w:tcW w:w="1558" w:type="dxa"/>
          </w:tcPr>
          <w:p w14:paraId="652F5869" w14:textId="77777777" w:rsidR="00DA238A" w:rsidRDefault="00DA238A" w:rsidP="004D1B92">
            <w:r>
              <w:t>Outcome 2</w:t>
            </w:r>
          </w:p>
        </w:tc>
        <w:tc>
          <w:tcPr>
            <w:tcW w:w="1558" w:type="dxa"/>
          </w:tcPr>
          <w:p w14:paraId="645F8F8E" w14:textId="77777777" w:rsidR="00DA238A" w:rsidRDefault="00DA238A" w:rsidP="004D1B92">
            <w:r>
              <w:t>Outcome 3</w:t>
            </w:r>
          </w:p>
        </w:tc>
        <w:tc>
          <w:tcPr>
            <w:tcW w:w="1559" w:type="dxa"/>
          </w:tcPr>
          <w:p w14:paraId="41132B81" w14:textId="77777777" w:rsidR="00DA238A" w:rsidRDefault="00DA238A" w:rsidP="004D1B92">
            <w:r>
              <w:t>Outcome 4</w:t>
            </w:r>
          </w:p>
        </w:tc>
        <w:tc>
          <w:tcPr>
            <w:tcW w:w="1559" w:type="dxa"/>
          </w:tcPr>
          <w:p w14:paraId="1778C371" w14:textId="77777777" w:rsidR="00DA238A" w:rsidRDefault="00DA238A" w:rsidP="004D1B92">
            <w:r>
              <w:t>Outcome 5</w:t>
            </w:r>
          </w:p>
        </w:tc>
      </w:tr>
      <w:tr w:rsidR="00DA238A" w14:paraId="6B11DFB1" w14:textId="77777777" w:rsidTr="004D1B92">
        <w:tc>
          <w:tcPr>
            <w:tcW w:w="1558" w:type="dxa"/>
          </w:tcPr>
          <w:p w14:paraId="6D29482E" w14:textId="77777777" w:rsidR="00DA238A" w:rsidRDefault="00DA238A" w:rsidP="004D1B92">
            <w:r>
              <w:t>Course (e.g., UNIV 1101)</w:t>
            </w:r>
          </w:p>
        </w:tc>
        <w:tc>
          <w:tcPr>
            <w:tcW w:w="1558" w:type="dxa"/>
          </w:tcPr>
          <w:p w14:paraId="63C2F456" w14:textId="77777777" w:rsidR="00DA238A" w:rsidRDefault="00DA238A" w:rsidP="004D1B92">
            <w:r>
              <w:t>3-page essay</w:t>
            </w:r>
          </w:p>
        </w:tc>
        <w:tc>
          <w:tcPr>
            <w:tcW w:w="1558" w:type="dxa"/>
          </w:tcPr>
          <w:p w14:paraId="4924692C" w14:textId="77777777" w:rsidR="00DA238A" w:rsidRDefault="00DA238A" w:rsidP="004D1B92"/>
        </w:tc>
        <w:tc>
          <w:tcPr>
            <w:tcW w:w="1558" w:type="dxa"/>
          </w:tcPr>
          <w:p w14:paraId="14E3A656" w14:textId="77777777" w:rsidR="00DA238A" w:rsidRDefault="00DA238A" w:rsidP="004D1B92"/>
        </w:tc>
        <w:tc>
          <w:tcPr>
            <w:tcW w:w="1559" w:type="dxa"/>
          </w:tcPr>
          <w:p w14:paraId="7C70F38D" w14:textId="77777777" w:rsidR="00DA238A" w:rsidRDefault="00DA238A" w:rsidP="004D1B92"/>
        </w:tc>
        <w:tc>
          <w:tcPr>
            <w:tcW w:w="1559" w:type="dxa"/>
          </w:tcPr>
          <w:p w14:paraId="143C5EE9" w14:textId="77777777" w:rsidR="00DA238A" w:rsidRDefault="00DA238A" w:rsidP="004D1B92"/>
        </w:tc>
      </w:tr>
      <w:tr w:rsidR="00DA238A" w14:paraId="22588EDF" w14:textId="77777777" w:rsidTr="004D1B92">
        <w:tc>
          <w:tcPr>
            <w:tcW w:w="1558" w:type="dxa"/>
          </w:tcPr>
          <w:p w14:paraId="27BF7B58" w14:textId="77777777" w:rsidR="00DA238A" w:rsidRDefault="00DA238A" w:rsidP="004D1B92">
            <w:r>
              <w:t>Course</w:t>
            </w:r>
          </w:p>
        </w:tc>
        <w:tc>
          <w:tcPr>
            <w:tcW w:w="1558" w:type="dxa"/>
          </w:tcPr>
          <w:p w14:paraId="77EBA420" w14:textId="77777777" w:rsidR="00DA238A" w:rsidRDefault="00DA238A" w:rsidP="004D1B92"/>
        </w:tc>
        <w:tc>
          <w:tcPr>
            <w:tcW w:w="1558" w:type="dxa"/>
          </w:tcPr>
          <w:p w14:paraId="26045291" w14:textId="77777777" w:rsidR="00DA238A" w:rsidRDefault="00DA238A" w:rsidP="004D1B92">
            <w:r>
              <w:t>Oral exam</w:t>
            </w:r>
          </w:p>
        </w:tc>
        <w:tc>
          <w:tcPr>
            <w:tcW w:w="1558" w:type="dxa"/>
          </w:tcPr>
          <w:p w14:paraId="0EE050BB" w14:textId="77777777" w:rsidR="00DA238A" w:rsidRDefault="00DA238A" w:rsidP="004D1B92">
            <w:r>
              <w:t>Sophomore project</w:t>
            </w:r>
          </w:p>
        </w:tc>
        <w:tc>
          <w:tcPr>
            <w:tcW w:w="1559" w:type="dxa"/>
          </w:tcPr>
          <w:p w14:paraId="4E85D76C" w14:textId="77777777" w:rsidR="00DA238A" w:rsidRDefault="00DA238A" w:rsidP="004D1B92"/>
        </w:tc>
        <w:tc>
          <w:tcPr>
            <w:tcW w:w="1559" w:type="dxa"/>
          </w:tcPr>
          <w:p w14:paraId="7FA61AA1" w14:textId="77777777" w:rsidR="00DA238A" w:rsidRDefault="00DA238A" w:rsidP="004D1B92"/>
        </w:tc>
      </w:tr>
      <w:tr w:rsidR="00DA238A" w14:paraId="3DD961FF" w14:textId="77777777" w:rsidTr="004D1B92">
        <w:tc>
          <w:tcPr>
            <w:tcW w:w="1558" w:type="dxa"/>
          </w:tcPr>
          <w:p w14:paraId="3A6DC892" w14:textId="77777777" w:rsidR="00DA238A" w:rsidRDefault="00DA238A" w:rsidP="004D1B92">
            <w:r>
              <w:t>Course</w:t>
            </w:r>
          </w:p>
        </w:tc>
        <w:tc>
          <w:tcPr>
            <w:tcW w:w="1558" w:type="dxa"/>
          </w:tcPr>
          <w:p w14:paraId="20B44E6D" w14:textId="77777777" w:rsidR="00DA238A" w:rsidRDefault="00DA238A" w:rsidP="004D1B92">
            <w:r>
              <w:t>Poster</w:t>
            </w:r>
          </w:p>
        </w:tc>
        <w:tc>
          <w:tcPr>
            <w:tcW w:w="1558" w:type="dxa"/>
          </w:tcPr>
          <w:p w14:paraId="403166B7" w14:textId="77777777" w:rsidR="00DA238A" w:rsidRDefault="00DA238A" w:rsidP="004D1B92">
            <w:r>
              <w:t>Concept inventory</w:t>
            </w:r>
          </w:p>
        </w:tc>
        <w:tc>
          <w:tcPr>
            <w:tcW w:w="1558" w:type="dxa"/>
          </w:tcPr>
          <w:p w14:paraId="423E6062" w14:textId="77777777" w:rsidR="00DA238A" w:rsidRDefault="00DA238A" w:rsidP="004D1B92"/>
        </w:tc>
        <w:tc>
          <w:tcPr>
            <w:tcW w:w="1559" w:type="dxa"/>
          </w:tcPr>
          <w:p w14:paraId="6E046AA3" w14:textId="77777777" w:rsidR="00DA238A" w:rsidRDefault="00DA238A" w:rsidP="004D1B92"/>
        </w:tc>
        <w:tc>
          <w:tcPr>
            <w:tcW w:w="1559" w:type="dxa"/>
          </w:tcPr>
          <w:p w14:paraId="3A7BE3A7" w14:textId="77777777" w:rsidR="00DA238A" w:rsidRDefault="00DA238A" w:rsidP="004D1B92"/>
        </w:tc>
      </w:tr>
      <w:tr w:rsidR="00DA238A" w14:paraId="1E580A4F" w14:textId="77777777" w:rsidTr="004D1B92">
        <w:tc>
          <w:tcPr>
            <w:tcW w:w="1558" w:type="dxa"/>
          </w:tcPr>
          <w:p w14:paraId="579155CB" w14:textId="77777777" w:rsidR="00DA238A" w:rsidRDefault="00DA238A" w:rsidP="004D1B92">
            <w:r>
              <w:t>Course</w:t>
            </w:r>
          </w:p>
        </w:tc>
        <w:tc>
          <w:tcPr>
            <w:tcW w:w="1558" w:type="dxa"/>
          </w:tcPr>
          <w:p w14:paraId="7D9524A2" w14:textId="77777777" w:rsidR="00DA238A" w:rsidRDefault="00DA238A" w:rsidP="004D1B92"/>
        </w:tc>
        <w:tc>
          <w:tcPr>
            <w:tcW w:w="1558" w:type="dxa"/>
          </w:tcPr>
          <w:p w14:paraId="5DAB5D86" w14:textId="77777777" w:rsidR="00DA238A" w:rsidRDefault="00DA238A" w:rsidP="004D1B92"/>
        </w:tc>
        <w:tc>
          <w:tcPr>
            <w:tcW w:w="1558" w:type="dxa"/>
          </w:tcPr>
          <w:p w14:paraId="122FD57E" w14:textId="77777777" w:rsidR="00DA238A" w:rsidRDefault="00DA238A" w:rsidP="004D1B92">
            <w:r>
              <w:t>5-page essay</w:t>
            </w:r>
          </w:p>
        </w:tc>
        <w:tc>
          <w:tcPr>
            <w:tcW w:w="1559" w:type="dxa"/>
          </w:tcPr>
          <w:p w14:paraId="501E0742" w14:textId="77777777" w:rsidR="00DA238A" w:rsidRDefault="00DA238A" w:rsidP="004D1B92">
            <w:r>
              <w:t>Poster</w:t>
            </w:r>
          </w:p>
        </w:tc>
        <w:tc>
          <w:tcPr>
            <w:tcW w:w="1559" w:type="dxa"/>
          </w:tcPr>
          <w:p w14:paraId="2B094991" w14:textId="77777777" w:rsidR="00DA238A" w:rsidRDefault="00DA238A" w:rsidP="004D1B92"/>
        </w:tc>
      </w:tr>
      <w:tr w:rsidR="00DA238A" w14:paraId="679BE1D8" w14:textId="77777777" w:rsidTr="004D1B92">
        <w:tc>
          <w:tcPr>
            <w:tcW w:w="1558" w:type="dxa"/>
          </w:tcPr>
          <w:p w14:paraId="329028E1" w14:textId="77777777" w:rsidR="00DA238A" w:rsidRDefault="00DA238A" w:rsidP="004D1B92">
            <w:r>
              <w:t>Course</w:t>
            </w:r>
          </w:p>
        </w:tc>
        <w:tc>
          <w:tcPr>
            <w:tcW w:w="1558" w:type="dxa"/>
          </w:tcPr>
          <w:p w14:paraId="5F7D11B5" w14:textId="77777777" w:rsidR="00DA238A" w:rsidRDefault="00DA238A" w:rsidP="004D1B92"/>
        </w:tc>
        <w:tc>
          <w:tcPr>
            <w:tcW w:w="1558" w:type="dxa"/>
          </w:tcPr>
          <w:p w14:paraId="5C1D4204" w14:textId="77777777" w:rsidR="00DA238A" w:rsidRDefault="00DA238A" w:rsidP="004D1B92"/>
        </w:tc>
        <w:tc>
          <w:tcPr>
            <w:tcW w:w="1558" w:type="dxa"/>
          </w:tcPr>
          <w:p w14:paraId="697A778E" w14:textId="77777777" w:rsidR="00DA238A" w:rsidRDefault="00DA238A" w:rsidP="004D1B92"/>
        </w:tc>
        <w:tc>
          <w:tcPr>
            <w:tcW w:w="1559" w:type="dxa"/>
          </w:tcPr>
          <w:p w14:paraId="1A497634" w14:textId="77777777" w:rsidR="00DA238A" w:rsidRDefault="00DA238A" w:rsidP="004D1B92">
            <w:r>
              <w:t>Research paper</w:t>
            </w:r>
          </w:p>
        </w:tc>
        <w:tc>
          <w:tcPr>
            <w:tcW w:w="1559" w:type="dxa"/>
          </w:tcPr>
          <w:p w14:paraId="0F4866C9" w14:textId="77777777" w:rsidR="00DA238A" w:rsidRDefault="00DA238A" w:rsidP="004D1B92">
            <w:r>
              <w:t>Concept inventory</w:t>
            </w:r>
          </w:p>
        </w:tc>
      </w:tr>
    </w:tbl>
    <w:p w14:paraId="6233F77B" w14:textId="77777777" w:rsidR="00DA238A" w:rsidRDefault="00DA238A" w:rsidP="00DA238A"/>
    <w:p w14:paraId="7EAA059E" w14:textId="77777777" w:rsidR="00DA238A" w:rsidRDefault="00DA238A" w:rsidP="00DA238A">
      <w:pPr>
        <w:pStyle w:val="Heading1"/>
      </w:pPr>
      <w:r>
        <w:t>Step 3. Identify Degree of Emphasis</w:t>
      </w:r>
    </w:p>
    <w:p w14:paraId="5BA679BB" w14:textId="77777777" w:rsidR="00DA238A" w:rsidRDefault="00DA238A" w:rsidP="00DA238A">
      <w:r>
        <w:t xml:space="preserve">Learning outcomes might be addressed in multiple courses throughout the program. </w:t>
      </w:r>
      <w:r w:rsidR="0009799D">
        <w:t xml:space="preserve">In introductory courses, outcomes might be </w:t>
      </w:r>
      <w:r w:rsidR="0009799D">
        <w:rPr>
          <w:i/>
        </w:rPr>
        <w:t>introduced</w:t>
      </w:r>
      <w:r w:rsidR="0009799D">
        <w:t xml:space="preserve">, in more advanced courses they might be </w:t>
      </w:r>
      <w:r w:rsidR="0009799D">
        <w:rPr>
          <w:i/>
        </w:rPr>
        <w:t>reinforced</w:t>
      </w:r>
      <w:r w:rsidR="0009799D">
        <w:t xml:space="preserve">, and in </w:t>
      </w:r>
      <w:r w:rsidR="0009799D">
        <w:lastRenderedPageBreak/>
        <w:t xml:space="preserve">capstone experiences they are likely </w:t>
      </w:r>
      <w:r w:rsidR="0009799D">
        <w:rPr>
          <w:i/>
        </w:rPr>
        <w:t>emphasized</w:t>
      </w:r>
      <w:r w:rsidR="0009799D">
        <w:t>. Identify the degree of emphasis for each learning outcome within your map.</w:t>
      </w:r>
    </w:p>
    <w:p w14:paraId="1C98D42D" w14:textId="77777777" w:rsidR="0009799D" w:rsidRPr="0009799D" w:rsidRDefault="0009799D" w:rsidP="00DA238A">
      <w:pPr>
        <w:rPr>
          <w:b/>
        </w:rPr>
      </w:pPr>
      <w:r w:rsidRPr="0009799D">
        <w:rPr>
          <w:b/>
        </w:rPr>
        <w:t xml:space="preserve">Sample </w:t>
      </w:r>
      <w:r w:rsidR="00DF36A4">
        <w:rPr>
          <w:b/>
        </w:rPr>
        <w:t xml:space="preserve">excerpt from </w:t>
      </w:r>
      <w:bookmarkStart w:id="0" w:name="_GoBack"/>
      <w:bookmarkEnd w:id="0"/>
      <w:r w:rsidRPr="0009799D">
        <w:rPr>
          <w:b/>
        </w:rPr>
        <w:t>curriculum map for University of Rhode Island PhD Program in English: Writing &amp; Rhetoric</w:t>
      </w:r>
    </w:p>
    <w:tbl>
      <w:tblPr>
        <w:tblStyle w:val="TableGrid"/>
        <w:tblW w:w="0" w:type="auto"/>
        <w:tblLook w:val="04A0" w:firstRow="1" w:lastRow="0" w:firstColumn="1" w:lastColumn="0" w:noHBand="0" w:noVBand="1"/>
      </w:tblPr>
      <w:tblGrid>
        <w:gridCol w:w="1558"/>
        <w:gridCol w:w="1857"/>
        <w:gridCol w:w="1800"/>
        <w:gridCol w:w="1890"/>
        <w:gridCol w:w="1890"/>
      </w:tblGrid>
      <w:tr w:rsidR="0009799D" w14:paraId="1DD8AE59" w14:textId="77777777" w:rsidTr="00DF36A4">
        <w:tc>
          <w:tcPr>
            <w:tcW w:w="1558" w:type="dxa"/>
          </w:tcPr>
          <w:p w14:paraId="2E1082A3" w14:textId="77777777" w:rsidR="0009799D" w:rsidRDefault="0009799D" w:rsidP="004D1B92"/>
        </w:tc>
        <w:tc>
          <w:tcPr>
            <w:tcW w:w="1857" w:type="dxa"/>
          </w:tcPr>
          <w:p w14:paraId="4A707B36" w14:textId="77777777" w:rsidR="0009799D" w:rsidRDefault="0009799D" w:rsidP="004D1B92">
            <w:r w:rsidRPr="0009799D">
              <w:rPr>
                <w:sz w:val="20"/>
                <w:szCs w:val="20"/>
              </w:rPr>
              <w:t>1.1 Graduates can demonstrate and articulate familiarity with rhetorical theories and histories from the classical period to the present.</w:t>
            </w:r>
          </w:p>
        </w:tc>
        <w:tc>
          <w:tcPr>
            <w:tcW w:w="1800" w:type="dxa"/>
          </w:tcPr>
          <w:p w14:paraId="583391D8" w14:textId="77777777" w:rsidR="0009799D" w:rsidRDefault="00DF36A4" w:rsidP="004D1B92">
            <w:r>
              <w:rPr>
                <w:sz w:val="20"/>
                <w:szCs w:val="20"/>
              </w:rPr>
              <w:t>1.2 Graduates can demonstrate and articulate familiarity with the histories and major theories of composition studies from the 20</w:t>
            </w:r>
            <w:r w:rsidRPr="0009799D">
              <w:rPr>
                <w:sz w:val="20"/>
                <w:szCs w:val="20"/>
                <w:vertAlign w:val="superscript"/>
              </w:rPr>
              <w:t>th</w:t>
            </w:r>
            <w:r>
              <w:rPr>
                <w:sz w:val="20"/>
                <w:szCs w:val="20"/>
              </w:rPr>
              <w:t xml:space="preserve"> century to the present.</w:t>
            </w:r>
          </w:p>
        </w:tc>
        <w:tc>
          <w:tcPr>
            <w:tcW w:w="1890" w:type="dxa"/>
          </w:tcPr>
          <w:p w14:paraId="4D6EF365" w14:textId="77777777" w:rsidR="0009799D" w:rsidRDefault="00DF36A4" w:rsidP="004D1B92">
            <w:r>
              <w:rPr>
                <w:sz w:val="20"/>
                <w:szCs w:val="20"/>
              </w:rPr>
              <w:t>1.3 Graduates are able to sustain a scholarly discussion in at least one secondary area beyond the primary area of the dissertation.</w:t>
            </w:r>
          </w:p>
        </w:tc>
        <w:tc>
          <w:tcPr>
            <w:tcW w:w="1890" w:type="dxa"/>
          </w:tcPr>
          <w:p w14:paraId="347C410F" w14:textId="77777777" w:rsidR="0009799D" w:rsidRDefault="00DF36A4" w:rsidP="004D1B92">
            <w:r>
              <w:rPr>
                <w:sz w:val="20"/>
                <w:szCs w:val="20"/>
              </w:rPr>
              <w:t>1.4 Graduates can define key terms in the field using existing scholarship.</w:t>
            </w:r>
          </w:p>
        </w:tc>
      </w:tr>
      <w:tr w:rsidR="0009799D" w14:paraId="5FF36519" w14:textId="77777777" w:rsidTr="00DF36A4">
        <w:tc>
          <w:tcPr>
            <w:tcW w:w="1558" w:type="dxa"/>
          </w:tcPr>
          <w:p w14:paraId="1CA55444" w14:textId="77777777" w:rsidR="0009799D" w:rsidRDefault="00DF36A4" w:rsidP="004D1B92">
            <w:r>
              <w:t>WRT 512</w:t>
            </w:r>
          </w:p>
        </w:tc>
        <w:tc>
          <w:tcPr>
            <w:tcW w:w="1857" w:type="dxa"/>
          </w:tcPr>
          <w:p w14:paraId="0D9E7692" w14:textId="77777777" w:rsidR="0009799D" w:rsidRDefault="00DF36A4" w:rsidP="004D1B92">
            <w:r>
              <w:t>Introduced</w:t>
            </w:r>
          </w:p>
        </w:tc>
        <w:tc>
          <w:tcPr>
            <w:tcW w:w="1800" w:type="dxa"/>
          </w:tcPr>
          <w:p w14:paraId="1337658E" w14:textId="77777777" w:rsidR="0009799D" w:rsidRDefault="0009799D" w:rsidP="004D1B92"/>
        </w:tc>
        <w:tc>
          <w:tcPr>
            <w:tcW w:w="1890" w:type="dxa"/>
          </w:tcPr>
          <w:p w14:paraId="4F3FB9FF" w14:textId="77777777" w:rsidR="0009799D" w:rsidRDefault="0009799D" w:rsidP="004D1B92"/>
        </w:tc>
        <w:tc>
          <w:tcPr>
            <w:tcW w:w="1890" w:type="dxa"/>
          </w:tcPr>
          <w:p w14:paraId="5ACF5B6E" w14:textId="77777777" w:rsidR="0009799D" w:rsidRDefault="00DF36A4" w:rsidP="00DF36A4">
            <w:r>
              <w:t>Introduced</w:t>
            </w:r>
          </w:p>
        </w:tc>
      </w:tr>
      <w:tr w:rsidR="0009799D" w14:paraId="735270E1" w14:textId="77777777" w:rsidTr="00DF36A4">
        <w:tc>
          <w:tcPr>
            <w:tcW w:w="1558" w:type="dxa"/>
          </w:tcPr>
          <w:p w14:paraId="177A5DA1" w14:textId="77777777" w:rsidR="0009799D" w:rsidRDefault="00DF36A4" w:rsidP="004D1B92">
            <w:r>
              <w:t>WRT 524</w:t>
            </w:r>
          </w:p>
        </w:tc>
        <w:tc>
          <w:tcPr>
            <w:tcW w:w="1857" w:type="dxa"/>
          </w:tcPr>
          <w:p w14:paraId="4C66B265" w14:textId="77777777" w:rsidR="0009799D" w:rsidRDefault="0009799D" w:rsidP="004D1B92"/>
        </w:tc>
        <w:tc>
          <w:tcPr>
            <w:tcW w:w="1800" w:type="dxa"/>
          </w:tcPr>
          <w:p w14:paraId="1AD69C6B" w14:textId="77777777" w:rsidR="0009799D" w:rsidRDefault="00DF36A4" w:rsidP="004D1B92">
            <w:r>
              <w:t>Introduced</w:t>
            </w:r>
          </w:p>
        </w:tc>
        <w:tc>
          <w:tcPr>
            <w:tcW w:w="1890" w:type="dxa"/>
          </w:tcPr>
          <w:p w14:paraId="363B728A" w14:textId="77777777" w:rsidR="0009799D" w:rsidRDefault="0009799D" w:rsidP="004D1B92"/>
        </w:tc>
        <w:tc>
          <w:tcPr>
            <w:tcW w:w="1890" w:type="dxa"/>
          </w:tcPr>
          <w:p w14:paraId="21A5DE6B" w14:textId="77777777" w:rsidR="0009799D" w:rsidRDefault="00DF36A4" w:rsidP="004D1B92">
            <w:r>
              <w:t>Reinforced</w:t>
            </w:r>
          </w:p>
        </w:tc>
      </w:tr>
      <w:tr w:rsidR="0009799D" w14:paraId="28BD90E7" w14:textId="77777777" w:rsidTr="00DF36A4">
        <w:tc>
          <w:tcPr>
            <w:tcW w:w="1558" w:type="dxa"/>
          </w:tcPr>
          <w:p w14:paraId="3CC168EA" w14:textId="77777777" w:rsidR="0009799D" w:rsidRDefault="00DF36A4" w:rsidP="004D1B92">
            <w:r>
              <w:t>WRT 645</w:t>
            </w:r>
          </w:p>
        </w:tc>
        <w:tc>
          <w:tcPr>
            <w:tcW w:w="1857" w:type="dxa"/>
          </w:tcPr>
          <w:p w14:paraId="62E2B88A" w14:textId="77777777" w:rsidR="0009799D" w:rsidRDefault="0009799D" w:rsidP="004D1B92"/>
        </w:tc>
        <w:tc>
          <w:tcPr>
            <w:tcW w:w="1800" w:type="dxa"/>
          </w:tcPr>
          <w:p w14:paraId="2ECE76AD" w14:textId="77777777" w:rsidR="0009799D" w:rsidRDefault="0009799D" w:rsidP="004D1B92"/>
        </w:tc>
        <w:tc>
          <w:tcPr>
            <w:tcW w:w="1890" w:type="dxa"/>
          </w:tcPr>
          <w:p w14:paraId="41AB9DF1" w14:textId="77777777" w:rsidR="0009799D" w:rsidRDefault="00DF36A4" w:rsidP="004D1B92">
            <w:r>
              <w:t>Introduced</w:t>
            </w:r>
          </w:p>
        </w:tc>
        <w:tc>
          <w:tcPr>
            <w:tcW w:w="1890" w:type="dxa"/>
          </w:tcPr>
          <w:p w14:paraId="6FD7113F" w14:textId="77777777" w:rsidR="0009799D" w:rsidRDefault="00DF36A4" w:rsidP="004D1B92">
            <w:r>
              <w:t>Reinforced</w:t>
            </w:r>
          </w:p>
        </w:tc>
      </w:tr>
      <w:tr w:rsidR="0009799D" w14:paraId="56DF5036" w14:textId="77777777" w:rsidTr="00DF36A4">
        <w:tc>
          <w:tcPr>
            <w:tcW w:w="1558" w:type="dxa"/>
          </w:tcPr>
          <w:p w14:paraId="0B6CC0DE" w14:textId="77777777" w:rsidR="0009799D" w:rsidRDefault="00DF36A4" w:rsidP="004D1B92">
            <w:r>
              <w:t>WRT 999</w:t>
            </w:r>
          </w:p>
        </w:tc>
        <w:tc>
          <w:tcPr>
            <w:tcW w:w="1857" w:type="dxa"/>
          </w:tcPr>
          <w:p w14:paraId="662FBB0B" w14:textId="77777777" w:rsidR="0009799D" w:rsidRDefault="0009799D" w:rsidP="004D1B92"/>
        </w:tc>
        <w:tc>
          <w:tcPr>
            <w:tcW w:w="1800" w:type="dxa"/>
          </w:tcPr>
          <w:p w14:paraId="50279041" w14:textId="77777777" w:rsidR="0009799D" w:rsidRDefault="0009799D" w:rsidP="004D1B92"/>
        </w:tc>
        <w:tc>
          <w:tcPr>
            <w:tcW w:w="1890" w:type="dxa"/>
          </w:tcPr>
          <w:p w14:paraId="18D5DFBD" w14:textId="77777777" w:rsidR="0009799D" w:rsidRDefault="0009799D" w:rsidP="004D1B92"/>
        </w:tc>
        <w:tc>
          <w:tcPr>
            <w:tcW w:w="1890" w:type="dxa"/>
          </w:tcPr>
          <w:p w14:paraId="5FF50C22" w14:textId="77777777" w:rsidR="0009799D" w:rsidRDefault="0009799D" w:rsidP="004D1B92"/>
        </w:tc>
      </w:tr>
      <w:tr w:rsidR="0009799D" w14:paraId="3DCEBF34" w14:textId="77777777" w:rsidTr="00DF36A4">
        <w:tc>
          <w:tcPr>
            <w:tcW w:w="1558" w:type="dxa"/>
          </w:tcPr>
          <w:p w14:paraId="50151BFB" w14:textId="77777777" w:rsidR="0009799D" w:rsidRDefault="00DF36A4" w:rsidP="004D1B92">
            <w:r>
              <w:t>Comps</w:t>
            </w:r>
          </w:p>
        </w:tc>
        <w:tc>
          <w:tcPr>
            <w:tcW w:w="1857" w:type="dxa"/>
          </w:tcPr>
          <w:p w14:paraId="54DF4965" w14:textId="77777777" w:rsidR="0009799D" w:rsidRDefault="00DF36A4" w:rsidP="004D1B92">
            <w:r>
              <w:t>Reinforced</w:t>
            </w:r>
          </w:p>
        </w:tc>
        <w:tc>
          <w:tcPr>
            <w:tcW w:w="1800" w:type="dxa"/>
          </w:tcPr>
          <w:p w14:paraId="150F8009" w14:textId="77777777" w:rsidR="0009799D" w:rsidRDefault="00DF36A4" w:rsidP="004D1B92">
            <w:r>
              <w:t>Reinforced</w:t>
            </w:r>
          </w:p>
        </w:tc>
        <w:tc>
          <w:tcPr>
            <w:tcW w:w="1890" w:type="dxa"/>
          </w:tcPr>
          <w:p w14:paraId="0EAF92AB" w14:textId="77777777" w:rsidR="0009799D" w:rsidRDefault="00DF36A4" w:rsidP="004D1B92">
            <w:r>
              <w:t>Reinforced</w:t>
            </w:r>
          </w:p>
        </w:tc>
        <w:tc>
          <w:tcPr>
            <w:tcW w:w="1890" w:type="dxa"/>
          </w:tcPr>
          <w:p w14:paraId="009A62D9" w14:textId="77777777" w:rsidR="0009799D" w:rsidRDefault="0009799D" w:rsidP="004D1B92"/>
        </w:tc>
      </w:tr>
      <w:tr w:rsidR="00DF36A4" w14:paraId="53661208" w14:textId="77777777" w:rsidTr="00DF36A4">
        <w:tc>
          <w:tcPr>
            <w:tcW w:w="1558" w:type="dxa"/>
          </w:tcPr>
          <w:p w14:paraId="3F89F35A" w14:textId="77777777" w:rsidR="00DF36A4" w:rsidRDefault="00DF36A4" w:rsidP="004D1B92">
            <w:r>
              <w:t>Oral Defense</w:t>
            </w:r>
          </w:p>
        </w:tc>
        <w:tc>
          <w:tcPr>
            <w:tcW w:w="1857" w:type="dxa"/>
          </w:tcPr>
          <w:p w14:paraId="2A49913F" w14:textId="77777777" w:rsidR="00DF36A4" w:rsidRDefault="00DF36A4" w:rsidP="004D1B92">
            <w:r>
              <w:t>Emphasized</w:t>
            </w:r>
          </w:p>
        </w:tc>
        <w:tc>
          <w:tcPr>
            <w:tcW w:w="1800" w:type="dxa"/>
          </w:tcPr>
          <w:p w14:paraId="6355F7A6" w14:textId="77777777" w:rsidR="00DF36A4" w:rsidRDefault="00DF36A4" w:rsidP="004D1B92">
            <w:r>
              <w:t>Emphasized</w:t>
            </w:r>
          </w:p>
        </w:tc>
        <w:tc>
          <w:tcPr>
            <w:tcW w:w="1890" w:type="dxa"/>
          </w:tcPr>
          <w:p w14:paraId="740A8C5E" w14:textId="77777777" w:rsidR="00DF36A4" w:rsidRDefault="00DF36A4" w:rsidP="004D1B92"/>
        </w:tc>
        <w:tc>
          <w:tcPr>
            <w:tcW w:w="1890" w:type="dxa"/>
          </w:tcPr>
          <w:p w14:paraId="53B7F605" w14:textId="77777777" w:rsidR="00DF36A4" w:rsidRDefault="00DF36A4" w:rsidP="004D1B92">
            <w:r>
              <w:t>Emphasized</w:t>
            </w:r>
          </w:p>
        </w:tc>
      </w:tr>
      <w:tr w:rsidR="00DF36A4" w14:paraId="70D0EE05" w14:textId="77777777" w:rsidTr="00DF36A4">
        <w:tc>
          <w:tcPr>
            <w:tcW w:w="1558" w:type="dxa"/>
          </w:tcPr>
          <w:p w14:paraId="0DCE8C2F" w14:textId="77777777" w:rsidR="00DF36A4" w:rsidRDefault="00DF36A4" w:rsidP="004D1B92">
            <w:r>
              <w:t>Dissertation Proposal</w:t>
            </w:r>
          </w:p>
        </w:tc>
        <w:tc>
          <w:tcPr>
            <w:tcW w:w="1857" w:type="dxa"/>
          </w:tcPr>
          <w:p w14:paraId="47E4A14B" w14:textId="77777777" w:rsidR="00DF36A4" w:rsidRDefault="00DF36A4" w:rsidP="004D1B92"/>
        </w:tc>
        <w:tc>
          <w:tcPr>
            <w:tcW w:w="1800" w:type="dxa"/>
          </w:tcPr>
          <w:p w14:paraId="290C9942" w14:textId="77777777" w:rsidR="00DF36A4" w:rsidRDefault="00DF36A4" w:rsidP="004D1B92"/>
        </w:tc>
        <w:tc>
          <w:tcPr>
            <w:tcW w:w="1890" w:type="dxa"/>
          </w:tcPr>
          <w:p w14:paraId="636038BD" w14:textId="77777777" w:rsidR="00DF36A4" w:rsidRDefault="00DF36A4" w:rsidP="004D1B92"/>
        </w:tc>
        <w:tc>
          <w:tcPr>
            <w:tcW w:w="1890" w:type="dxa"/>
          </w:tcPr>
          <w:p w14:paraId="7D6D9A99" w14:textId="77777777" w:rsidR="00DF36A4" w:rsidRDefault="00DF36A4" w:rsidP="004D1B92"/>
        </w:tc>
      </w:tr>
    </w:tbl>
    <w:p w14:paraId="1A481B32" w14:textId="77777777" w:rsidR="0009799D" w:rsidRPr="0009799D" w:rsidRDefault="0009799D" w:rsidP="00DA238A"/>
    <w:sectPr w:rsidR="0009799D" w:rsidRPr="000979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502991"/>
    <w:multiLevelType w:val="hybridMultilevel"/>
    <w:tmpl w:val="D8CEE1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38A"/>
    <w:rsid w:val="0009799D"/>
    <w:rsid w:val="00425E9A"/>
    <w:rsid w:val="00DA238A"/>
    <w:rsid w:val="00DF36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BE3DB2"/>
  <w15:chartTrackingRefBased/>
  <w15:docId w15:val="{AB1D0D92-637F-4579-BE7F-E8866A081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3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A238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A238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A238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A238A"/>
    <w:rPr>
      <w:rFonts w:eastAsiaTheme="minorEastAsia"/>
      <w:color w:val="5A5A5A" w:themeColor="text1" w:themeTint="A5"/>
      <w:spacing w:val="15"/>
    </w:rPr>
  </w:style>
  <w:style w:type="paragraph" w:styleId="ListParagraph">
    <w:name w:val="List Paragraph"/>
    <w:basedOn w:val="Normal"/>
    <w:uiPriority w:val="34"/>
    <w:qFormat/>
    <w:rsid w:val="00DA238A"/>
    <w:pPr>
      <w:ind w:left="720"/>
      <w:contextualSpacing/>
    </w:pPr>
  </w:style>
  <w:style w:type="character" w:customStyle="1" w:styleId="Heading1Char">
    <w:name w:val="Heading 1 Char"/>
    <w:basedOn w:val="DefaultParagraphFont"/>
    <w:link w:val="Heading1"/>
    <w:uiPriority w:val="9"/>
    <w:rsid w:val="00DA238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DA23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2A6ADF32D5AC43B52834EBE6C0E6B3" ma:contentTypeVersion="14" ma:contentTypeDescription="Create a new document." ma:contentTypeScope="" ma:versionID="717844c53f52cc3dcbc8ec8f16f455e0">
  <xsd:schema xmlns:xsd="http://www.w3.org/2001/XMLSchema" xmlns:xs="http://www.w3.org/2001/XMLSchema" xmlns:p="http://schemas.microsoft.com/office/2006/metadata/properties" xmlns:ns1="http://schemas.microsoft.com/sharepoint/v3" xmlns:ns3="e84b120a-e494-421e-9836-b0a063b208f1" xmlns:ns4="824129ce-765f-42cb-a26a-7cbd75d478e9" targetNamespace="http://schemas.microsoft.com/office/2006/metadata/properties" ma:root="true" ma:fieldsID="03a715785c539cb5f490dc95a6575602" ns1:_="" ns3:_="" ns4:_="">
    <xsd:import namespace="http://schemas.microsoft.com/sharepoint/v3"/>
    <xsd:import namespace="e84b120a-e494-421e-9836-b0a063b208f1"/>
    <xsd:import namespace="824129ce-765f-42cb-a26a-7cbd75d478e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4b120a-e494-421e-9836-b0a063b208f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4129ce-765f-42cb-a26a-7cbd75d478e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418672E-939B-415C-925F-8A31AD7BF6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4b120a-e494-421e-9836-b0a063b208f1"/>
    <ds:schemaRef ds:uri="824129ce-765f-42cb-a26a-7cbd75d478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E5C553-E91F-453E-98A8-28EEB0C6D0A2}">
  <ds:schemaRefs>
    <ds:schemaRef ds:uri="http://schemas.microsoft.com/sharepoint/v3/contenttype/forms"/>
  </ds:schemaRefs>
</ds:datastoreItem>
</file>

<file path=customXml/itemProps3.xml><?xml version="1.0" encoding="utf-8"?>
<ds:datastoreItem xmlns:ds="http://schemas.openxmlformats.org/officeDocument/2006/customXml" ds:itemID="{3F72B748-27A3-4F78-96B6-58747FA20A5B}">
  <ds:schemaRefs>
    <ds:schemaRef ds:uri="http://schemas.microsoft.com/office/2006/documentManagement/types"/>
    <ds:schemaRef ds:uri="e84b120a-e494-421e-9836-b0a063b208f1"/>
    <ds:schemaRef ds:uri="http://purl.org/dc/terms/"/>
    <ds:schemaRef ds:uri="http://schemas.microsoft.com/office/2006/metadata/properties"/>
    <ds:schemaRef ds:uri="http://purl.org/dc/elements/1.1/"/>
    <ds:schemaRef ds:uri="http://www.w3.org/XML/1998/namespace"/>
    <ds:schemaRef ds:uri="http://schemas.microsoft.com/sharepoint/v3"/>
    <ds:schemaRef ds:uri="http://schemas.microsoft.com/office/infopath/2007/PartnerControls"/>
    <ds:schemaRef ds:uri="http://schemas.openxmlformats.org/package/2006/metadata/core-properties"/>
    <ds:schemaRef ds:uri="824129ce-765f-42cb-a26a-7cbd75d478e9"/>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334</Words>
  <Characters>1906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Georgia</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Burr</dc:creator>
  <cp:keywords/>
  <dc:description/>
  <cp:lastModifiedBy>Katherine Burr</cp:lastModifiedBy>
  <cp:revision>1</cp:revision>
  <dcterms:created xsi:type="dcterms:W3CDTF">2021-05-12T18:04:00Z</dcterms:created>
  <dcterms:modified xsi:type="dcterms:W3CDTF">2021-05-12T18:29:00Z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0x010100E62A6ADF32D5AC43B52834EBE6C0E6B3</vt:lpwstr>
  </property>
</Properties>
</file>