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6F77" w:rsidR="00B8326B" w:rsidP="54D3D4F6" w:rsidRDefault="006232E5" w14:paraId="07CC720D" w14:textId="6B173ED3">
      <w:pPr>
        <w:pStyle w:val="Title"/>
        <w:jc w:val="center"/>
        <w:rPr>
          <w:rFonts w:ascii="Calibri Light" w:hAnsi="Calibri Light" w:cs="Calibri Light"/>
          <w:sz w:val="52"/>
          <w:szCs w:val="52"/>
        </w:rPr>
      </w:pPr>
      <w:r w:rsidRPr="54D3D4F6" w:rsidR="6703735B">
        <w:rPr>
          <w:rFonts w:ascii="Calibri Light" w:hAnsi="Calibri Light" w:cs="Calibri Light"/>
          <w:sz w:val="52"/>
          <w:szCs w:val="52"/>
        </w:rPr>
        <w:t xml:space="preserve">Program </w:t>
      </w:r>
      <w:r w:rsidRPr="54D3D4F6" w:rsidR="001B303D">
        <w:rPr>
          <w:rFonts w:ascii="Calibri Light" w:hAnsi="Calibri Light" w:cs="Calibri Light"/>
          <w:sz w:val="52"/>
          <w:szCs w:val="52"/>
        </w:rPr>
        <w:t>Level</w:t>
      </w:r>
      <w:r w:rsidRPr="54D3D4F6" w:rsidR="00B8326B">
        <w:rPr>
          <w:rFonts w:ascii="Calibri Light" w:hAnsi="Calibri Light" w:cs="Calibri Light"/>
          <w:sz w:val="52"/>
          <w:szCs w:val="52"/>
        </w:rPr>
        <w:t xml:space="preserve"> Assessment</w:t>
      </w:r>
      <w:r w:rsidRPr="54D3D4F6" w:rsidR="00B86F77">
        <w:rPr>
          <w:rFonts w:ascii="Calibri Light" w:hAnsi="Calibri Light" w:cs="Calibri Light"/>
          <w:sz w:val="52"/>
          <w:szCs w:val="52"/>
        </w:rPr>
        <w:t xml:space="preserve"> </w:t>
      </w:r>
      <w:r w:rsidRPr="54D3D4F6" w:rsidR="007B386B">
        <w:rPr>
          <w:rFonts w:ascii="Calibri Light" w:hAnsi="Calibri Light" w:cs="Calibri Light"/>
          <w:sz w:val="52"/>
          <w:szCs w:val="52"/>
        </w:rPr>
        <w:t>Planning Template</w:t>
      </w:r>
    </w:p>
    <w:p w:rsidRPr="007B386B" w:rsidR="007B386B" w:rsidP="003342A7" w:rsidRDefault="007B386B" w14:paraId="6134CC6F" w14:textId="4193A07B">
      <w:pPr>
        <w:spacing w:after="0" w:line="240" w:lineRule="auto"/>
        <w:jc w:val="center"/>
        <w:rPr>
          <w:rFonts w:ascii="Calibri Light" w:hAnsi="Calibri Light" w:cs="Calibri Light"/>
          <w:b/>
          <w:bCs/>
          <w:sz w:val="28"/>
          <w:szCs w:val="24"/>
        </w:rPr>
      </w:pPr>
    </w:p>
    <w:p w:rsidRPr="007B386B" w:rsidR="007B386B" w:rsidP="54D3D4F6" w:rsidRDefault="007B386B" w14:paraId="57806693" w14:textId="3726D527">
      <w:pPr>
        <w:pStyle w:val="Subtitle"/>
        <w:rPr>
          <w:sz w:val="20"/>
          <w:szCs w:val="20"/>
        </w:rPr>
      </w:pPr>
      <w:r w:rsidRPr="54D3D4F6" w:rsidR="007B386B">
        <w:rPr>
          <w:sz w:val="20"/>
          <w:szCs w:val="20"/>
        </w:rPr>
        <w:t>This template is designed to help you structure your</w:t>
      </w:r>
      <w:r w:rsidRPr="54D3D4F6" w:rsidR="7D730CF2">
        <w:rPr>
          <w:sz w:val="20"/>
          <w:szCs w:val="20"/>
        </w:rPr>
        <w:t xml:space="preserve"> Learning</w:t>
      </w:r>
      <w:r w:rsidRPr="54D3D4F6" w:rsidR="007B386B">
        <w:rPr>
          <w:sz w:val="20"/>
          <w:szCs w:val="20"/>
        </w:rPr>
        <w:t xml:space="preserve"> Outcomes Assessment Plan</w:t>
      </w:r>
      <w:bookmarkStart w:name="_GoBack" w:id="0"/>
      <w:bookmarkEnd w:id="0"/>
      <w:r w:rsidRPr="54D3D4F6" w:rsidR="007B386B">
        <w:rPr>
          <w:sz w:val="20"/>
          <w:szCs w:val="20"/>
        </w:rPr>
        <w:t xml:space="preserve">. The following reporting fields are exactly as they appear in </w:t>
      </w:r>
      <w:proofErr w:type="spellStart"/>
      <w:r w:rsidRPr="54D3D4F6" w:rsidR="007B386B">
        <w:rPr>
          <w:sz w:val="20"/>
          <w:szCs w:val="20"/>
        </w:rPr>
        <w:t>Xitracs</w:t>
      </w:r>
      <w:proofErr w:type="spellEnd"/>
      <w:r w:rsidRPr="54D3D4F6" w:rsidR="007B386B">
        <w:rPr>
          <w:sz w:val="20"/>
          <w:szCs w:val="20"/>
        </w:rPr>
        <w:t>.  Completing this planning template first will allow you to easily copy/paste and import the information.</w:t>
      </w:r>
    </w:p>
    <w:p w:rsidR="00215C51" w:rsidP="00215C51" w:rsidRDefault="00215C51" w14:paraId="1EB1BE4B" w14:textId="77777777">
      <w:pPr>
        <w:spacing w:after="0" w:line="240" w:lineRule="auto"/>
        <w:rPr>
          <w:rFonts w:ascii="Calibri Light" w:hAnsi="Calibri Light" w:cs="Calibri Light"/>
          <w:b/>
          <w:bCs/>
          <w:sz w:val="24"/>
          <w:szCs w:val="24"/>
        </w:rPr>
      </w:pPr>
    </w:p>
    <w:p w:rsidR="00215C51" w:rsidP="00215C51" w:rsidRDefault="00215C51" w14:paraId="56E517D0" w14:textId="4A8EC8E2">
      <w:pPr>
        <w:spacing w:after="0" w:line="240" w:lineRule="auto"/>
        <w:rPr>
          <w:rFonts w:ascii="Calibri Light" w:hAnsi="Calibri Light" w:cs="Calibri Light"/>
          <w:b w:val="1"/>
          <w:bCs w:val="1"/>
          <w:sz w:val="24"/>
          <w:szCs w:val="24"/>
        </w:rPr>
      </w:pPr>
      <w:r w:rsidRPr="54D3D4F6" w:rsidR="00215C51">
        <w:rPr>
          <w:rFonts w:ascii="Calibri Light" w:hAnsi="Calibri Light" w:cs="Calibri Light"/>
          <w:b w:val="1"/>
          <w:bCs w:val="1"/>
          <w:sz w:val="24"/>
          <w:szCs w:val="24"/>
        </w:rPr>
        <w:t xml:space="preserve">Name of </w:t>
      </w:r>
      <w:r w:rsidRPr="54D3D4F6" w:rsidR="742E7492">
        <w:rPr>
          <w:rFonts w:ascii="Calibri Light" w:hAnsi="Calibri Light" w:cs="Calibri Light"/>
          <w:b w:val="1"/>
          <w:bCs w:val="1"/>
          <w:sz w:val="24"/>
          <w:szCs w:val="24"/>
        </w:rPr>
        <w:t>Program</w:t>
      </w:r>
    </w:p>
    <w:tbl>
      <w:tblPr>
        <w:tblStyle w:val="TableGrid"/>
        <w:tblW w:w="0" w:type="auto"/>
        <w:tblLook w:val="04A0" w:firstRow="1" w:lastRow="0" w:firstColumn="1" w:lastColumn="0" w:noHBand="0" w:noVBand="1"/>
      </w:tblPr>
      <w:tblGrid>
        <w:gridCol w:w="10070"/>
      </w:tblGrid>
      <w:tr w:rsidR="00215C51" w:rsidTr="54D3D4F6" w14:paraId="72BE2227" w14:textId="77777777">
        <w:tc>
          <w:tcPr>
            <w:tcW w:w="10070" w:type="dxa"/>
            <w:tcMar/>
          </w:tcPr>
          <w:p w:rsidR="00215C51" w:rsidP="00215C51" w:rsidRDefault="00215C51" w14:paraId="06C29AED" w14:textId="59670982">
            <w:pPr>
              <w:rPr>
                <w:rFonts w:ascii="Calibri Light" w:hAnsi="Calibri Light" w:cs="Calibri Light"/>
                <w:b w:val="1"/>
                <w:bCs w:val="1"/>
                <w:sz w:val="24"/>
                <w:szCs w:val="24"/>
              </w:rPr>
            </w:pPr>
            <w:r w:rsidRPr="54D3D4F6" w:rsidR="20D6CFF7">
              <w:rPr>
                <w:rFonts w:ascii="Calibri Light" w:hAnsi="Calibri Light" w:cs="Calibri Light"/>
                <w:b w:val="0"/>
                <w:bCs w:val="0"/>
                <w:i w:val="1"/>
                <w:iCs w:val="1"/>
                <w:sz w:val="24"/>
                <w:szCs w:val="24"/>
              </w:rPr>
              <w:t>Example: BA Sociology</w:t>
            </w:r>
          </w:p>
        </w:tc>
      </w:tr>
    </w:tbl>
    <w:p w:rsidR="00215C51" w:rsidP="00215C51" w:rsidRDefault="00215C51" w14:paraId="08FA0B57" w14:textId="77777777">
      <w:pPr>
        <w:spacing w:after="0" w:line="240" w:lineRule="auto"/>
        <w:rPr>
          <w:rFonts w:ascii="Calibri Light" w:hAnsi="Calibri Light" w:cs="Calibri Light"/>
          <w:b/>
          <w:bCs/>
          <w:sz w:val="24"/>
          <w:szCs w:val="24"/>
        </w:rPr>
      </w:pPr>
    </w:p>
    <w:p w:rsidR="742E7492" w:rsidP="54D3D4F6" w:rsidRDefault="742E7492" w14:paraId="00CE3E34" w14:textId="792D9204">
      <w:pPr>
        <w:pStyle w:val="Normal"/>
        <w:bidi w:val="0"/>
        <w:spacing w:before="0" w:beforeAutospacing="off" w:after="0" w:afterAutospacing="off" w:line="240" w:lineRule="auto"/>
        <w:ind w:left="0" w:right="0"/>
        <w:jc w:val="left"/>
        <w:rPr>
          <w:rFonts w:ascii="Calibri Light" w:hAnsi="Calibri Light" w:cs="Calibri Light"/>
          <w:b w:val="1"/>
          <w:bCs w:val="1"/>
          <w:sz w:val="24"/>
          <w:szCs w:val="24"/>
        </w:rPr>
      </w:pPr>
      <w:r w:rsidRPr="54D3D4F6" w:rsidR="742E7492">
        <w:rPr>
          <w:rFonts w:ascii="Calibri Light" w:hAnsi="Calibri Light" w:cs="Calibri Light"/>
          <w:b w:val="1"/>
          <w:bCs w:val="1"/>
          <w:sz w:val="24"/>
          <w:szCs w:val="24"/>
        </w:rPr>
        <w:t>Academic Program Coordinator</w:t>
      </w:r>
    </w:p>
    <w:p w:rsidR="00215C51" w:rsidP="54D3D4F6" w:rsidRDefault="00215C51" w14:paraId="72419C12" w14:textId="0137FA29">
      <w:pPr>
        <w:spacing w:after="0" w:line="240" w:lineRule="auto"/>
        <w:rPr>
          <w:rFonts w:ascii="Calibri Light" w:hAnsi="Calibri Light" w:cs="Calibri Light"/>
          <w:i w:val="1"/>
          <w:iCs w:val="1"/>
        </w:rPr>
      </w:pPr>
      <w:r w:rsidRPr="54D3D4F6" w:rsidR="00215C51">
        <w:rPr>
          <w:rFonts w:ascii="Calibri Light" w:hAnsi="Calibri Light" w:cs="Calibri Light"/>
          <w:i w:val="1"/>
          <w:iCs w:val="1"/>
        </w:rPr>
        <w:t xml:space="preserve">The person responsible for overseeing and reporting </w:t>
      </w:r>
      <w:r w:rsidRPr="54D3D4F6" w:rsidR="32852D1B">
        <w:rPr>
          <w:rFonts w:ascii="Calibri Light" w:hAnsi="Calibri Light" w:cs="Calibri Light"/>
          <w:i w:val="1"/>
          <w:iCs w:val="1"/>
        </w:rPr>
        <w:t>program</w:t>
      </w:r>
      <w:r w:rsidRPr="54D3D4F6" w:rsidR="00215C51">
        <w:rPr>
          <w:rFonts w:ascii="Calibri Light" w:hAnsi="Calibri Light" w:cs="Calibri Light"/>
          <w:i w:val="1"/>
          <w:iCs w:val="1"/>
        </w:rPr>
        <w:t xml:space="preserve">-level </w:t>
      </w:r>
      <w:r w:rsidRPr="54D3D4F6" w:rsidR="5D16CF81">
        <w:rPr>
          <w:rFonts w:ascii="Calibri Light" w:hAnsi="Calibri Light" w:cs="Calibri Light"/>
          <w:i w:val="1"/>
          <w:iCs w:val="1"/>
        </w:rPr>
        <w:t>outcomes.</w:t>
      </w:r>
    </w:p>
    <w:tbl>
      <w:tblPr>
        <w:tblStyle w:val="TableGrid"/>
        <w:tblW w:w="0" w:type="auto"/>
        <w:tblLook w:val="04A0" w:firstRow="1" w:lastRow="0" w:firstColumn="1" w:lastColumn="0" w:noHBand="0" w:noVBand="1"/>
      </w:tblPr>
      <w:tblGrid>
        <w:gridCol w:w="10070"/>
      </w:tblGrid>
      <w:tr w:rsidR="00215C51" w:rsidTr="00215C51" w14:paraId="4AD96014" w14:textId="77777777">
        <w:tc>
          <w:tcPr>
            <w:tcW w:w="10070" w:type="dxa"/>
          </w:tcPr>
          <w:p w:rsidR="00215C51" w:rsidP="00215C51" w:rsidRDefault="00215C51" w14:paraId="5D6D72C9" w14:textId="77777777">
            <w:pPr>
              <w:rPr>
                <w:rFonts w:ascii="Calibri Light" w:hAnsi="Calibri Light" w:cs="Calibri Light"/>
                <w:b/>
                <w:bCs/>
                <w:sz w:val="24"/>
                <w:szCs w:val="24"/>
              </w:rPr>
            </w:pPr>
          </w:p>
        </w:tc>
      </w:tr>
    </w:tbl>
    <w:p w:rsidR="00215C51" w:rsidP="00215C51" w:rsidRDefault="00215C51" w14:paraId="5DA4F897" w14:textId="03312AE2">
      <w:pPr>
        <w:spacing w:after="0" w:line="240" w:lineRule="auto"/>
        <w:rPr>
          <w:rFonts w:ascii="Calibri Light" w:hAnsi="Calibri Light" w:cs="Calibri Light"/>
          <w:b/>
          <w:bCs/>
          <w:sz w:val="24"/>
          <w:szCs w:val="24"/>
        </w:rPr>
      </w:pPr>
    </w:p>
    <w:p w:rsidR="00215C51" w:rsidP="54D3D4F6" w:rsidRDefault="00215C51" w14:paraId="19BA0D17" w14:textId="563C9518">
      <w:pPr>
        <w:spacing w:after="0" w:line="240" w:lineRule="auto"/>
        <w:rPr>
          <w:rFonts w:ascii="Calibri Light" w:hAnsi="Calibri Light" w:cs="Calibri Light"/>
          <w:b w:val="1"/>
          <w:bCs w:val="1"/>
          <w:sz w:val="24"/>
          <w:szCs w:val="24"/>
        </w:rPr>
      </w:pPr>
      <w:r w:rsidRPr="54D3D4F6" w:rsidR="00215C51">
        <w:rPr>
          <w:rFonts w:ascii="Calibri Light" w:hAnsi="Calibri Light" w:cs="Calibri Light"/>
          <w:b w:val="1"/>
          <w:bCs w:val="1"/>
          <w:sz w:val="24"/>
          <w:szCs w:val="24"/>
        </w:rPr>
        <w:t xml:space="preserve">Description of </w:t>
      </w:r>
      <w:r w:rsidRPr="54D3D4F6" w:rsidR="743AD0C3">
        <w:rPr>
          <w:rFonts w:ascii="Calibri Light" w:hAnsi="Calibri Light" w:cs="Calibri Light"/>
          <w:b w:val="1"/>
          <w:bCs w:val="1"/>
          <w:sz w:val="24"/>
          <w:szCs w:val="24"/>
        </w:rPr>
        <w:t>Program</w:t>
      </w:r>
    </w:p>
    <w:tbl>
      <w:tblPr>
        <w:tblStyle w:val="TableGrid"/>
        <w:tblW w:w="0" w:type="auto"/>
        <w:tblLook w:val="04A0" w:firstRow="1" w:lastRow="0" w:firstColumn="1" w:lastColumn="0" w:noHBand="0" w:noVBand="1"/>
      </w:tblPr>
      <w:tblGrid>
        <w:gridCol w:w="10070"/>
      </w:tblGrid>
      <w:tr w:rsidR="00215C51" w:rsidTr="54D3D4F6" w14:paraId="43E2593D" w14:textId="77777777">
        <w:tc>
          <w:tcPr>
            <w:tcW w:w="10070" w:type="dxa"/>
            <w:tcMar/>
          </w:tcPr>
          <w:p w:rsidR="00215C51" w:rsidP="54D3D4F6" w:rsidRDefault="00215C51" w14:paraId="5A1EC16A" w14:textId="4A0B6E2E">
            <w:pPr>
              <w:rPr>
                <w:rFonts w:ascii="Calibri Light" w:hAnsi="Calibri Light" w:eastAsia="Calibri Light" w:cs="Calibri Light"/>
                <w:b w:val="0"/>
                <w:bCs w:val="0"/>
                <w:i w:val="1"/>
                <w:iCs w:val="1"/>
                <w:caps w:val="0"/>
                <w:smallCaps w:val="0"/>
                <w:noProof w:val="0"/>
                <w:color w:val="333333"/>
                <w:sz w:val="24"/>
                <w:szCs w:val="24"/>
                <w:lang w:val="en-US"/>
              </w:rPr>
            </w:pPr>
            <w:r w:rsidRPr="54D3D4F6" w:rsidR="73E047E9">
              <w:rPr>
                <w:rFonts w:ascii="Calibri Light" w:hAnsi="Calibri Light" w:eastAsia="Calibri Light" w:cs="Calibri Light"/>
                <w:b w:val="0"/>
                <w:bCs w:val="0"/>
                <w:i w:val="1"/>
                <w:iCs w:val="1"/>
                <w:caps w:val="0"/>
                <w:smallCaps w:val="0"/>
                <w:noProof w:val="0"/>
                <w:color w:val="333333"/>
                <w:sz w:val="24"/>
                <w:szCs w:val="24"/>
                <w:lang w:val="en-US"/>
              </w:rPr>
              <w:t xml:space="preserve">Example: The </w:t>
            </w:r>
            <w:r w:rsidRPr="54D3D4F6" w:rsidR="24CC19F3">
              <w:rPr>
                <w:rFonts w:ascii="Calibri Light" w:hAnsi="Calibri Light" w:eastAsia="Calibri Light" w:cs="Calibri Light"/>
                <w:b w:val="0"/>
                <w:bCs w:val="0"/>
                <w:i w:val="1"/>
                <w:iCs w:val="1"/>
                <w:caps w:val="0"/>
                <w:smallCaps w:val="0"/>
                <w:noProof w:val="0"/>
                <w:color w:val="333333"/>
                <w:sz w:val="24"/>
                <w:szCs w:val="24"/>
                <w:lang w:val="en-US"/>
              </w:rPr>
              <w:t xml:space="preserve">BA Sociology </w:t>
            </w:r>
            <w:r w:rsidRPr="54D3D4F6" w:rsidR="73E047E9">
              <w:rPr>
                <w:rFonts w:ascii="Calibri Light" w:hAnsi="Calibri Light" w:eastAsia="Calibri Light" w:cs="Calibri Light"/>
                <w:b w:val="0"/>
                <w:bCs w:val="0"/>
                <w:i w:val="1"/>
                <w:iCs w:val="1"/>
                <w:caps w:val="0"/>
                <w:smallCaps w:val="0"/>
                <w:noProof w:val="0"/>
                <w:color w:val="333333"/>
                <w:sz w:val="24"/>
                <w:szCs w:val="24"/>
                <w:lang w:val="en-US"/>
              </w:rPr>
              <w:t>major is designed to teach undergraduate students the sociological perspective, which incorporates three central aspects:</w:t>
            </w:r>
          </w:p>
          <w:p w:rsidR="00215C51" w:rsidP="54D3D4F6" w:rsidRDefault="00215C51" w14:paraId="7C124F34" w14:textId="71E83A61">
            <w:pPr>
              <w:pStyle w:val="ListParagraph"/>
              <w:numPr>
                <w:ilvl w:val="0"/>
                <w:numId w:val="18"/>
              </w:numPr>
              <w:rPr>
                <w:rFonts w:ascii="Calibri Light" w:hAnsi="Calibri Light" w:eastAsia="Calibri Light" w:cs="Calibri Light" w:asciiTheme="minorAscii" w:hAnsiTheme="minorAscii" w:eastAsiaTheme="minorAscii" w:cstheme="minorAscii"/>
                <w:b w:val="0"/>
                <w:bCs w:val="0"/>
                <w:i w:val="0"/>
                <w:iCs w:val="0"/>
                <w:color w:val="000000" w:themeColor="text1" w:themeTint="FF" w:themeShade="FF"/>
                <w:sz w:val="24"/>
                <w:szCs w:val="24"/>
              </w:rPr>
            </w:pPr>
            <w:r w:rsidRPr="54D3D4F6" w:rsidR="73E047E9">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The recognition of the preeminence of social structures and their influences, and of micro and macro-level social processes.</w:t>
            </w:r>
          </w:p>
          <w:p w:rsidR="00215C51" w:rsidP="54D3D4F6" w:rsidRDefault="00215C51" w14:paraId="329C2750" w14:textId="018943C7">
            <w:pPr>
              <w:pStyle w:val="ListParagraph"/>
              <w:numPr>
                <w:ilvl w:val="0"/>
                <w:numId w:val="18"/>
              </w:numPr>
              <w:rPr>
                <w:rFonts w:ascii="Calibri Light" w:hAnsi="Calibri Light" w:eastAsia="Calibri Light" w:cs="Calibri Light" w:asciiTheme="minorAscii" w:hAnsiTheme="minorAscii" w:eastAsiaTheme="minorAscii" w:cstheme="minorAscii"/>
                <w:b w:val="0"/>
                <w:bCs w:val="0"/>
                <w:i w:val="0"/>
                <w:iCs w:val="0"/>
                <w:color w:val="000000" w:themeColor="text1" w:themeTint="FF" w:themeShade="FF"/>
                <w:sz w:val="24"/>
                <w:szCs w:val="24"/>
              </w:rPr>
            </w:pPr>
            <w:r w:rsidRPr="54D3D4F6" w:rsidR="73E047E9">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The role of logic and of the scientific method in the acquisition of knowledge.</w:t>
            </w:r>
          </w:p>
          <w:p w:rsidR="00215C51" w:rsidP="54D3D4F6" w:rsidRDefault="00215C51" w14:paraId="5CB15013" w14:textId="628A8F4F">
            <w:pPr>
              <w:pStyle w:val="ListParagraph"/>
              <w:numPr>
                <w:ilvl w:val="0"/>
                <w:numId w:val="18"/>
              </w:numPr>
              <w:rPr>
                <w:rFonts w:ascii="Calibri Light" w:hAnsi="Calibri Light" w:eastAsia="Calibri Light" w:cs="Calibri Light" w:asciiTheme="minorAscii" w:hAnsiTheme="minorAscii" w:eastAsiaTheme="minorAscii" w:cstheme="minorAscii"/>
                <w:b w:val="0"/>
                <w:bCs w:val="0"/>
                <w:i w:val="0"/>
                <w:iCs w:val="0"/>
                <w:color w:val="000000" w:themeColor="text1" w:themeTint="FF" w:themeShade="FF"/>
                <w:sz w:val="27"/>
                <w:szCs w:val="27"/>
              </w:rPr>
            </w:pPr>
            <w:r w:rsidRPr="54D3D4F6" w:rsidR="73E047E9">
              <w:rPr>
                <w:rFonts w:ascii="Calibri Light" w:hAnsi="Calibri Light" w:eastAsia="Calibri Light" w:cs="Calibri Light"/>
                <w:b w:val="0"/>
                <w:bCs w:val="0"/>
                <w:i w:val="1"/>
                <w:iCs w:val="1"/>
                <w:caps w:val="0"/>
                <w:smallCaps w:val="0"/>
                <w:noProof w:val="0"/>
                <w:color w:val="000000" w:themeColor="text1" w:themeTint="FF" w:themeShade="FF"/>
                <w:sz w:val="24"/>
                <w:szCs w:val="24"/>
                <w:lang w:val="en-US"/>
              </w:rPr>
              <w:t>The enduring link between the individual's experience and larger social processes</w:t>
            </w:r>
            <w:r w:rsidRPr="54D3D4F6" w:rsidR="73E047E9">
              <w:rPr>
                <w:rFonts w:ascii="Calibri Light" w:hAnsi="Calibri Light" w:eastAsia="Calibri Light" w:cs="Calibri Light"/>
                <w:b w:val="0"/>
                <w:bCs w:val="0"/>
                <w:i w:val="0"/>
                <w:iCs w:val="0"/>
                <w:caps w:val="0"/>
                <w:smallCaps w:val="0"/>
                <w:noProof w:val="0"/>
                <w:color w:val="000000" w:themeColor="text1" w:themeTint="FF" w:themeShade="FF"/>
                <w:sz w:val="27"/>
                <w:szCs w:val="27"/>
                <w:lang w:val="en-US"/>
              </w:rPr>
              <w:t>.</w:t>
            </w:r>
          </w:p>
          <w:p w:rsidR="00215C51" w:rsidP="00215C51" w:rsidRDefault="00215C51" w14:paraId="2476BA5A" w14:textId="77777777">
            <w:pPr>
              <w:rPr>
                <w:rFonts w:ascii="Calibri Light" w:hAnsi="Calibri Light" w:cs="Calibri Light"/>
                <w:b/>
                <w:bCs/>
                <w:sz w:val="24"/>
                <w:szCs w:val="24"/>
              </w:rPr>
            </w:pPr>
          </w:p>
          <w:p w:rsidR="00215C51" w:rsidP="00215C51" w:rsidRDefault="00215C51" w14:paraId="1C3BF994" w14:textId="1959C8BD">
            <w:pPr>
              <w:rPr>
                <w:rFonts w:ascii="Calibri Light" w:hAnsi="Calibri Light" w:cs="Calibri Light"/>
                <w:b/>
                <w:bCs/>
                <w:sz w:val="24"/>
                <w:szCs w:val="24"/>
              </w:rPr>
            </w:pPr>
          </w:p>
        </w:tc>
      </w:tr>
    </w:tbl>
    <w:p w:rsidR="00215C51" w:rsidP="00215C51" w:rsidRDefault="00215C51" w14:paraId="28FB8D5D" w14:textId="77777777">
      <w:pPr>
        <w:spacing w:after="0" w:line="240" w:lineRule="auto"/>
        <w:rPr>
          <w:rFonts w:ascii="Calibri Light" w:hAnsi="Calibri Light" w:cs="Calibri Light"/>
          <w:b/>
          <w:bCs/>
          <w:sz w:val="24"/>
          <w:szCs w:val="24"/>
        </w:rPr>
      </w:pPr>
    </w:p>
    <w:p w:rsidR="00215C51" w:rsidP="00975F1E" w:rsidRDefault="00215C51" w14:paraId="24D9E9A5" w14:textId="29CEA8F9">
      <w:pPr>
        <w:spacing w:after="0" w:line="240" w:lineRule="auto"/>
        <w:rPr>
          <w:rFonts w:ascii="Calibri Light" w:hAnsi="Calibri Light" w:cs="Calibri Light"/>
          <w:b/>
          <w:bCs/>
          <w:sz w:val="24"/>
          <w:szCs w:val="24"/>
        </w:rPr>
      </w:pPr>
      <w:r>
        <w:rPr>
          <w:rFonts w:ascii="Calibri Light" w:hAnsi="Calibri Light" w:cs="Calibri Light"/>
          <w:b/>
          <w:bCs/>
          <w:sz w:val="24"/>
          <w:szCs w:val="24"/>
        </w:rPr>
        <w:t>Outcome 1:</w:t>
      </w:r>
    </w:p>
    <w:p w:rsidR="00215C51" w:rsidP="54D3D4F6" w:rsidRDefault="00215C51" w14:paraId="78351DB0" w14:textId="4BBC706D">
      <w:pPr>
        <w:spacing w:after="0" w:line="240" w:lineRule="auto"/>
        <w:rPr>
          <w:rFonts w:ascii="Calibri Light" w:hAnsi="Calibri Light" w:cs="Calibri Light"/>
          <w:i w:val="1"/>
          <w:iCs w:val="1"/>
        </w:rPr>
      </w:pPr>
      <w:r w:rsidRPr="54D3D4F6" w:rsidR="168C736A">
        <w:rPr>
          <w:rFonts w:ascii="Calibri Light" w:hAnsi="Calibri Light" w:cs="Calibri Light"/>
          <w:i w:val="1"/>
          <w:iCs w:val="1"/>
        </w:rPr>
        <w:t>Include a title/label for your outcome (e.g., “Learning</w:t>
      </w:r>
      <w:r w:rsidRPr="54D3D4F6" w:rsidR="690C14E7">
        <w:rPr>
          <w:rFonts w:ascii="Calibri Light" w:hAnsi="Calibri Light" w:cs="Calibri Light"/>
          <w:i w:val="1"/>
          <w:iCs w:val="1"/>
        </w:rPr>
        <w:t xml:space="preserve"> Outcome 1” or “</w:t>
      </w:r>
      <w:r w:rsidRPr="54D3D4F6" w:rsidR="41FA5666">
        <w:rPr>
          <w:rFonts w:ascii="Calibri Light" w:hAnsi="Calibri Light" w:cs="Calibri Light"/>
          <w:i w:val="1"/>
          <w:iCs w:val="1"/>
        </w:rPr>
        <w:t xml:space="preserve">Communication </w:t>
      </w:r>
      <w:r w:rsidRPr="54D3D4F6" w:rsidR="690C14E7">
        <w:rPr>
          <w:rFonts w:ascii="Calibri Light" w:hAnsi="Calibri Light" w:cs="Calibri Light"/>
          <w:i w:val="1"/>
          <w:iCs w:val="1"/>
        </w:rPr>
        <w:t>Outcome”).</w:t>
      </w:r>
    </w:p>
    <w:tbl>
      <w:tblPr>
        <w:tblStyle w:val="TableGrid"/>
        <w:tblW w:w="0" w:type="auto"/>
        <w:tblLook w:val="04A0" w:firstRow="1" w:lastRow="0" w:firstColumn="1" w:lastColumn="0" w:noHBand="0" w:noVBand="1"/>
      </w:tblPr>
      <w:tblGrid>
        <w:gridCol w:w="10070"/>
      </w:tblGrid>
      <w:tr w:rsidR="00B07149" w:rsidTr="00B07149" w14:paraId="486562AB" w14:textId="77777777">
        <w:tc>
          <w:tcPr>
            <w:tcW w:w="10070" w:type="dxa"/>
          </w:tcPr>
          <w:p w:rsidR="00B07149" w:rsidP="00975F1E" w:rsidRDefault="00B07149" w14:paraId="7E9104F7" w14:textId="77777777">
            <w:pPr>
              <w:rPr>
                <w:rFonts w:ascii="Calibri Light" w:hAnsi="Calibri Light" w:cs="Calibri Light"/>
                <w:bCs/>
                <w:szCs w:val="24"/>
              </w:rPr>
            </w:pPr>
          </w:p>
          <w:p w:rsidRPr="00B07149" w:rsidR="00B07149" w:rsidP="00975F1E" w:rsidRDefault="00B07149" w14:paraId="6CA9C7DD" w14:textId="74871DD9">
            <w:pPr>
              <w:rPr>
                <w:rFonts w:ascii="Calibri Light" w:hAnsi="Calibri Light" w:cs="Calibri Light"/>
                <w:bCs/>
                <w:szCs w:val="24"/>
              </w:rPr>
            </w:pPr>
          </w:p>
        </w:tc>
      </w:tr>
    </w:tbl>
    <w:p w:rsidR="00B07149" w:rsidP="00975F1E" w:rsidRDefault="00B07149" w14:paraId="4865C92C" w14:textId="77777777">
      <w:pPr>
        <w:spacing w:after="0" w:line="240" w:lineRule="auto"/>
        <w:rPr>
          <w:rFonts w:ascii="Calibri Light" w:hAnsi="Calibri Light" w:cs="Calibri Light"/>
          <w:bCs/>
          <w:i/>
          <w:szCs w:val="24"/>
        </w:rPr>
      </w:pPr>
    </w:p>
    <w:p w:rsidRPr="00E64408" w:rsidR="00B07149" w:rsidP="00B07149" w:rsidRDefault="00B07149" w14:paraId="3B4AEEAC" w14:textId="77777777">
      <w:pPr>
        <w:spacing w:after="0" w:line="240" w:lineRule="auto"/>
        <w:ind w:left="720"/>
        <w:rPr>
          <w:rFonts w:ascii="Calibri Light" w:hAnsi="Calibri Light" w:cs="Calibri Light"/>
          <w:b/>
          <w:bCs/>
          <w:sz w:val="24"/>
          <w:szCs w:val="24"/>
        </w:rPr>
      </w:pPr>
      <w:r w:rsidRPr="00E64408">
        <w:rPr>
          <w:rFonts w:ascii="Calibri Light" w:hAnsi="Calibri Light" w:cs="Calibri Light"/>
          <w:b/>
          <w:bCs/>
          <w:sz w:val="24"/>
          <w:szCs w:val="24"/>
        </w:rPr>
        <w:t>Measure A:</w:t>
      </w:r>
    </w:p>
    <w:p w:rsidR="00215C51" w:rsidP="54D3D4F6" w:rsidRDefault="00B07149" w14:paraId="13370FDE" w14:textId="586C03A3">
      <w:pPr>
        <w:spacing w:after="0" w:line="240" w:lineRule="auto"/>
        <w:ind w:left="720"/>
        <w:rPr>
          <w:rStyle w:val="normaltextrun"/>
          <w:rFonts w:ascii="Calibri Light" w:hAnsi="Calibri Light" w:cs="Calibri Light"/>
          <w:i w:val="1"/>
          <w:iCs w:val="1"/>
          <w:color w:val="000000"/>
          <w:shd w:val="clear" w:color="auto" w:fill="FFFFFF"/>
        </w:rPr>
      </w:pPr>
      <w:r w:rsidRPr="54D3D4F6" w:rsidR="00B07149">
        <w:rPr>
          <w:rStyle w:val="normaltextrun"/>
          <w:rFonts w:ascii="Calibri Light" w:hAnsi="Calibri Light" w:cs="Calibri Light"/>
          <w:i w:val="1"/>
          <w:iCs w:val="1"/>
          <w:color w:val="000000"/>
          <w:shd w:val="clear" w:color="auto" w:fill="FFFFFF"/>
        </w:rPr>
        <w:t xml:space="preserve">For each outcome, describe the means (e.g., </w:t>
      </w:r>
      <w:r w:rsidRPr="54D3D4F6" w:rsidR="5F7BB528">
        <w:rPr>
          <w:rStyle w:val="normaltextrun"/>
          <w:rFonts w:ascii="Calibri Light" w:hAnsi="Calibri Light" w:cs="Calibri Light"/>
          <w:i w:val="1"/>
          <w:iCs w:val="1"/>
          <w:color w:val="000000"/>
          <w:shd w:val="clear" w:color="auto" w:fill="FFFFFF"/>
        </w:rPr>
        <w:t>assignment, written work, exam, exit interview</w:t>
      </w:r>
      <w:r w:rsidRPr="54D3D4F6" w:rsidR="00B07149">
        <w:rPr>
          <w:rStyle w:val="normaltextrun"/>
          <w:rFonts w:ascii="Calibri Light" w:hAnsi="Calibri Light" w:cs="Calibri Light"/>
          <w:i w:val="1"/>
          <w:iCs w:val="1"/>
          <w:color w:val="000000"/>
          <w:shd w:val="clear" w:color="auto" w:fill="FFFFFF"/>
        </w:rPr>
        <w:t>) used to assess </w:t>
      </w:r>
      <w:r w:rsidRPr="54D3D4F6" w:rsidR="00B07149">
        <w:rPr>
          <w:rStyle w:val="normaltextrun"/>
          <w:rFonts w:ascii="Calibri Light" w:hAnsi="Calibri Light" w:cs="Calibri Light"/>
          <w:i w:val="1"/>
          <w:iCs w:val="1"/>
          <w:shd w:val="clear" w:color="auto" w:fill="FFFFFF"/>
        </w:rPr>
        <w:t>the extent to which the outcome has been achieved. Include the data collection plan/</w:t>
      </w:r>
      <w:r w:rsidRPr="54D3D4F6" w:rsidR="4EF76050">
        <w:rPr>
          <w:rStyle w:val="normaltextrun"/>
          <w:rFonts w:ascii="Calibri Light" w:hAnsi="Calibri Light" w:cs="Calibri Light"/>
          <w:i w:val="1"/>
          <w:iCs w:val="1"/>
          <w:shd w:val="clear" w:color="auto" w:fill="FFFFFF"/>
        </w:rPr>
        <w:t>timeline. If</w:t>
      </w:r>
      <w:r w:rsidRPr="54D3D4F6" w:rsidR="00B07149">
        <w:rPr>
          <w:rStyle w:val="normaltextrun"/>
          <w:rFonts w:ascii="Calibri Light" w:hAnsi="Calibri Light" w:cs="Calibri Light"/>
          <w:i w:val="1"/>
          <w:iCs w:val="1"/>
          <w:color w:val="000000"/>
          <w:shd w:val="clear" w:color="auto" w:fill="FFFFFF"/>
        </w:rPr>
        <w:t xml:space="preserve"> the measure uses a sample, describe the sampling procedure</w:t>
      </w:r>
      <w:r w:rsidRPr="54D3D4F6" w:rsidR="00B07149">
        <w:rPr>
          <w:rStyle w:val="normaltextrun"/>
          <w:rFonts w:ascii="Calibri Light" w:hAnsi="Calibri Light" w:cs="Calibri Light"/>
          <w:i w:val="1"/>
          <w:iCs w:val="1"/>
          <w:color w:val="000000"/>
          <w:shd w:val="clear" w:color="auto" w:fill="FFFFFF"/>
        </w:rPr>
        <w:t>.</w:t>
      </w:r>
    </w:p>
    <w:tbl>
      <w:tblPr>
        <w:tblStyle w:val="TableGrid"/>
        <w:tblW w:w="9365" w:type="dxa"/>
        <w:tblInd w:w="720" w:type="dxa"/>
        <w:tblLook w:val="04A0" w:firstRow="1" w:lastRow="0" w:firstColumn="1" w:lastColumn="0" w:noHBand="0" w:noVBand="1"/>
      </w:tblPr>
      <w:tblGrid>
        <w:gridCol w:w="9365"/>
      </w:tblGrid>
      <w:tr w:rsidR="00B07149" w:rsidTr="00B07149" w14:paraId="611AD154" w14:textId="77777777">
        <w:trPr>
          <w:trHeight w:val="642"/>
        </w:trPr>
        <w:tc>
          <w:tcPr>
            <w:tcW w:w="9365" w:type="dxa"/>
          </w:tcPr>
          <w:p w:rsidR="00B07149" w:rsidP="00B07149" w:rsidRDefault="006A4DB7" w14:paraId="38A8A04D" w14:textId="0F9C30D8">
            <w:pPr>
              <w:rPr>
                <w:rFonts w:ascii="Calibri Light" w:hAnsi="Calibri Light" w:cs="Calibri Light"/>
                <w:b/>
                <w:bCs/>
                <w:sz w:val="24"/>
                <w:szCs w:val="24"/>
              </w:rPr>
            </w:pPr>
            <w:r>
              <w:rPr>
                <w:rFonts w:ascii="Calibri Light" w:hAnsi="Calibri Light" w:cs="Calibri Light"/>
                <w:b/>
                <w:bCs/>
                <w:sz w:val="24"/>
                <w:szCs w:val="24"/>
              </w:rPr>
              <w:t>Measure:</w:t>
            </w:r>
          </w:p>
          <w:p w:rsidR="006A4DB7" w:rsidP="00B07149" w:rsidRDefault="006A4DB7" w14:paraId="760A88C3" w14:textId="0D2D86D2">
            <w:pPr>
              <w:rPr>
                <w:rFonts w:ascii="Calibri Light" w:hAnsi="Calibri Light" w:cs="Calibri Light"/>
                <w:b/>
                <w:bCs/>
                <w:sz w:val="24"/>
                <w:szCs w:val="24"/>
              </w:rPr>
            </w:pPr>
          </w:p>
          <w:p w:rsidR="006A4DB7" w:rsidP="00B07149" w:rsidRDefault="006A4DB7" w14:paraId="2699E202" w14:textId="6A77CCE4">
            <w:pPr>
              <w:rPr>
                <w:rFonts w:ascii="Calibri Light" w:hAnsi="Calibri Light" w:cs="Calibri Light"/>
                <w:b/>
                <w:bCs/>
                <w:sz w:val="24"/>
                <w:szCs w:val="24"/>
              </w:rPr>
            </w:pPr>
            <w:r>
              <w:rPr>
                <w:rFonts w:ascii="Calibri Light" w:hAnsi="Calibri Light" w:cs="Calibri Light"/>
                <w:b/>
                <w:bCs/>
                <w:sz w:val="24"/>
                <w:szCs w:val="24"/>
              </w:rPr>
              <w:t>Data Collected:</w:t>
            </w:r>
          </w:p>
          <w:p w:rsidR="006A4DB7" w:rsidP="00B07149" w:rsidRDefault="006A4DB7" w14:paraId="10FC3C2B" w14:textId="7134A86A">
            <w:pPr>
              <w:rPr>
                <w:rFonts w:ascii="Calibri Light" w:hAnsi="Calibri Light" w:cs="Calibri Light"/>
                <w:bCs/>
                <w:i/>
                <w:szCs w:val="24"/>
              </w:rPr>
            </w:pPr>
            <w:r w:rsidRPr="00215C51">
              <w:rPr>
                <w:rFonts w:ascii="Calibri Light" w:hAnsi="Calibri Light" w:cs="Calibri Light"/>
                <w:bCs/>
                <w:i/>
                <w:szCs w:val="24"/>
              </w:rPr>
              <w:t>For each assessment measure used, report the data that have been collected during this cycle.</w:t>
            </w:r>
          </w:p>
          <w:p w:rsidR="006A4DB7" w:rsidP="00B07149" w:rsidRDefault="006A4DB7" w14:paraId="0C2DE638" w14:textId="57E5A19F">
            <w:pPr>
              <w:rPr>
                <w:rFonts w:ascii="Calibri Light" w:hAnsi="Calibri Light" w:cs="Calibri Light"/>
                <w:b/>
                <w:bCs/>
                <w:sz w:val="24"/>
                <w:szCs w:val="24"/>
              </w:rPr>
            </w:pPr>
          </w:p>
          <w:p w:rsidR="006A4DB7" w:rsidP="006A4DB7" w:rsidRDefault="006A4DB7" w14:paraId="3910F8D1" w14:textId="65AF2BA0">
            <w:pPr>
              <w:contextualSpacing/>
              <w:rPr>
                <w:rFonts w:ascii="Calibri Light" w:hAnsi="Calibri Light" w:cs="Calibri Light"/>
                <w:b/>
                <w:bCs/>
                <w:sz w:val="24"/>
                <w:szCs w:val="24"/>
              </w:rPr>
            </w:pPr>
            <w:r>
              <w:rPr>
                <w:rFonts w:ascii="Calibri Light" w:hAnsi="Calibri Light" w:cs="Calibri Light"/>
                <w:b/>
                <w:bCs/>
                <w:sz w:val="24"/>
                <w:szCs w:val="24"/>
              </w:rPr>
              <w:t>Analysis of Data</w:t>
            </w:r>
            <w:r>
              <w:rPr>
                <w:rFonts w:ascii="Calibri Light" w:hAnsi="Calibri Light" w:cs="Calibri Light"/>
                <w:b/>
                <w:bCs/>
                <w:sz w:val="24"/>
                <w:szCs w:val="24"/>
              </w:rPr>
              <w:t>:</w:t>
            </w:r>
          </w:p>
          <w:p w:rsidR="006A4DB7" w:rsidP="006A4DB7" w:rsidRDefault="006A4DB7" w14:paraId="1F764235" w14:textId="0C2976F0">
            <w:pPr>
              <w:rPr>
                <w:rStyle w:val="normaltextrun"/>
                <w:rFonts w:ascii="Calibri Light" w:hAnsi="Calibri Light" w:cs="Calibri Light"/>
                <w:i/>
                <w:color w:val="000000"/>
                <w:bdr w:val="none" w:color="auto" w:sz="0" w:space="0" w:frame="1"/>
              </w:rPr>
            </w:pPr>
            <w:r w:rsidRPr="00215C51">
              <w:rPr>
                <w:rStyle w:val="normaltextrun"/>
                <w:rFonts w:ascii="Calibri Light" w:hAnsi="Calibri Light" w:cs="Calibri Light"/>
                <w:i/>
                <w:color w:val="000000"/>
                <w:bdr w:val="none" w:color="auto" w:sz="0" w:space="0" w:frame="1"/>
              </w:rPr>
              <w:t>For each assessment measure used in this cycle, describe the programs’ analysis of the data collected and what they indicate about attainment of the outcome.  Also, include any longitudinal analysis of this outcome.</w:t>
            </w:r>
          </w:p>
          <w:p w:rsidR="006A4DB7" w:rsidP="006A4DB7" w:rsidRDefault="006A4DB7" w14:paraId="2DC4988D" w14:textId="6A1D1803">
            <w:pPr>
              <w:rPr>
                <w:rFonts w:ascii="Calibri Light" w:hAnsi="Calibri Light" w:cs="Calibri Light"/>
                <w:b/>
                <w:bCs/>
                <w:sz w:val="24"/>
                <w:szCs w:val="24"/>
              </w:rPr>
            </w:pPr>
          </w:p>
          <w:p w:rsidRPr="00B07149" w:rsidR="006A4DB7" w:rsidP="006A4DB7" w:rsidRDefault="006A4DB7" w14:paraId="230D548C" w14:textId="02735314">
            <w:pPr>
              <w:rPr>
                <w:rFonts w:ascii="Calibri Light" w:hAnsi="Calibri Light" w:cs="Calibri Light"/>
                <w:b/>
                <w:bCs/>
                <w:sz w:val="24"/>
                <w:szCs w:val="24"/>
              </w:rPr>
            </w:pPr>
            <w:r w:rsidRPr="00B07149">
              <w:rPr>
                <w:rFonts w:ascii="Calibri Light" w:hAnsi="Calibri Light" w:cs="Calibri Light"/>
                <w:b/>
                <w:bCs/>
                <w:sz w:val="24"/>
                <w:szCs w:val="24"/>
              </w:rPr>
              <w:t>Improvement Based on Analysis</w:t>
            </w:r>
            <w:r>
              <w:rPr>
                <w:rFonts w:ascii="Calibri Light" w:hAnsi="Calibri Light" w:cs="Calibri Light"/>
                <w:b/>
                <w:bCs/>
                <w:sz w:val="24"/>
                <w:szCs w:val="24"/>
              </w:rPr>
              <w:t>:</w:t>
            </w:r>
          </w:p>
          <w:p w:rsidR="006A4DB7" w:rsidP="006A4DB7" w:rsidRDefault="006A4DB7" w14:paraId="792F0D2B" w14:textId="51714BBC">
            <w:pPr>
              <w:rPr>
                <w:rFonts w:ascii="Calibri Light" w:hAnsi="Calibri Light" w:cs="Calibri Light"/>
                <w:b/>
                <w:bCs/>
                <w:sz w:val="24"/>
                <w:szCs w:val="24"/>
              </w:rPr>
            </w:pPr>
            <w:r w:rsidRPr="00B07149">
              <w:rPr>
                <w:rFonts w:ascii="Calibri Light" w:hAnsi="Calibri Light" w:cs="Calibri Light"/>
                <w:bCs/>
                <w:i/>
                <w:szCs w:val="24"/>
              </w:rPr>
              <w:lastRenderedPageBreak/>
              <w:t>Based on the analysis, describe the actions the unit has taken or will take to improve attainment of the outcome.</w:t>
            </w:r>
          </w:p>
          <w:p w:rsidR="00B07149" w:rsidP="00B07149" w:rsidRDefault="00B07149" w14:paraId="5D8F64CC" w14:textId="5CDD80F2">
            <w:pPr>
              <w:rPr>
                <w:rFonts w:ascii="Calibri Light" w:hAnsi="Calibri Light" w:cs="Calibri Light"/>
                <w:b/>
                <w:bCs/>
                <w:sz w:val="24"/>
                <w:szCs w:val="24"/>
              </w:rPr>
            </w:pPr>
          </w:p>
        </w:tc>
      </w:tr>
    </w:tbl>
    <w:p w:rsidR="00B07149" w:rsidP="00B07149" w:rsidRDefault="00B07149" w14:paraId="0A543508" w14:textId="77777777">
      <w:pPr>
        <w:contextualSpacing/>
        <w:rPr>
          <w:rFonts w:ascii="Calibri Light" w:hAnsi="Calibri Light" w:cs="Calibri Light"/>
          <w:b/>
          <w:bCs/>
          <w:sz w:val="24"/>
          <w:szCs w:val="24"/>
        </w:rPr>
      </w:pPr>
    </w:p>
    <w:p w:rsidRPr="00E64408" w:rsidR="006A4DB7" w:rsidP="006A4DB7" w:rsidRDefault="006A4DB7" w14:paraId="550FDE33" w14:textId="52207103">
      <w:pPr>
        <w:spacing w:after="0" w:line="240" w:lineRule="auto"/>
        <w:ind w:left="720"/>
        <w:rPr>
          <w:rFonts w:ascii="Calibri Light" w:hAnsi="Calibri Light" w:cs="Calibri Light"/>
          <w:b/>
          <w:bCs/>
          <w:sz w:val="24"/>
          <w:szCs w:val="24"/>
        </w:rPr>
      </w:pPr>
      <w:r w:rsidRPr="00E64408">
        <w:rPr>
          <w:rFonts w:ascii="Calibri Light" w:hAnsi="Calibri Light" w:cs="Calibri Light"/>
          <w:b/>
          <w:bCs/>
          <w:sz w:val="24"/>
          <w:szCs w:val="24"/>
        </w:rPr>
        <w:t xml:space="preserve">Measure </w:t>
      </w:r>
      <w:r>
        <w:rPr>
          <w:rFonts w:ascii="Calibri Light" w:hAnsi="Calibri Light" w:cs="Calibri Light"/>
          <w:b/>
          <w:bCs/>
          <w:sz w:val="24"/>
          <w:szCs w:val="24"/>
        </w:rPr>
        <w:t>B (if applicable)</w:t>
      </w:r>
      <w:r w:rsidRPr="00E64408">
        <w:rPr>
          <w:rFonts w:ascii="Calibri Light" w:hAnsi="Calibri Light" w:cs="Calibri Light"/>
          <w:b/>
          <w:bCs/>
          <w:sz w:val="24"/>
          <w:szCs w:val="24"/>
        </w:rPr>
        <w:t>:</w:t>
      </w:r>
    </w:p>
    <w:p w:rsidR="006A4DB7" w:rsidP="006A4DB7" w:rsidRDefault="006A4DB7" w14:paraId="5CCC268A" w14:textId="6FCC5827">
      <w:pPr>
        <w:spacing w:after="0" w:line="240" w:lineRule="auto"/>
        <w:ind w:left="720"/>
        <w:rPr>
          <w:rStyle w:val="normaltextrun"/>
          <w:rFonts w:ascii="Calibri Light" w:hAnsi="Calibri Light" w:cs="Calibri Light"/>
          <w:i/>
          <w:color w:val="000000"/>
          <w:shd w:val="clear" w:color="auto" w:fill="FFFFFF"/>
        </w:rPr>
      </w:pPr>
    </w:p>
    <w:tbl>
      <w:tblPr>
        <w:tblStyle w:val="TableGrid"/>
        <w:tblW w:w="9365" w:type="dxa"/>
        <w:tblInd w:w="720" w:type="dxa"/>
        <w:tblLook w:val="04A0" w:firstRow="1" w:lastRow="0" w:firstColumn="1" w:lastColumn="0" w:noHBand="0" w:noVBand="1"/>
      </w:tblPr>
      <w:tblGrid>
        <w:gridCol w:w="9365"/>
      </w:tblGrid>
      <w:tr w:rsidR="006A4DB7" w:rsidTr="009C1D6F" w14:paraId="7C3E961B" w14:textId="77777777">
        <w:trPr>
          <w:trHeight w:val="642"/>
        </w:trPr>
        <w:tc>
          <w:tcPr>
            <w:tcW w:w="9365" w:type="dxa"/>
          </w:tcPr>
          <w:p w:rsidR="006A4DB7" w:rsidP="009C1D6F" w:rsidRDefault="006A4DB7" w14:paraId="1EEF5812" w14:textId="77777777">
            <w:pPr>
              <w:rPr>
                <w:rFonts w:ascii="Calibri Light" w:hAnsi="Calibri Light" w:cs="Calibri Light"/>
                <w:b/>
                <w:bCs/>
                <w:sz w:val="24"/>
                <w:szCs w:val="24"/>
              </w:rPr>
            </w:pPr>
            <w:r>
              <w:rPr>
                <w:rFonts w:ascii="Calibri Light" w:hAnsi="Calibri Light" w:cs="Calibri Light"/>
                <w:b/>
                <w:bCs/>
                <w:sz w:val="24"/>
                <w:szCs w:val="24"/>
              </w:rPr>
              <w:t>Measure:</w:t>
            </w:r>
          </w:p>
          <w:p w:rsidR="006A4DB7" w:rsidP="009C1D6F" w:rsidRDefault="006A4DB7" w14:paraId="5F127F82" w14:textId="77777777">
            <w:pPr>
              <w:rPr>
                <w:rFonts w:ascii="Calibri Light" w:hAnsi="Calibri Light" w:cs="Calibri Light"/>
                <w:b/>
                <w:bCs/>
                <w:sz w:val="24"/>
                <w:szCs w:val="24"/>
              </w:rPr>
            </w:pPr>
          </w:p>
          <w:p w:rsidR="006A4DB7" w:rsidP="009C1D6F" w:rsidRDefault="006A4DB7" w14:paraId="63B27750" w14:textId="77777777">
            <w:pPr>
              <w:rPr>
                <w:rFonts w:ascii="Calibri Light" w:hAnsi="Calibri Light" w:cs="Calibri Light"/>
                <w:b/>
                <w:bCs/>
                <w:sz w:val="24"/>
                <w:szCs w:val="24"/>
              </w:rPr>
            </w:pPr>
            <w:r>
              <w:rPr>
                <w:rFonts w:ascii="Calibri Light" w:hAnsi="Calibri Light" w:cs="Calibri Light"/>
                <w:b/>
                <w:bCs/>
                <w:sz w:val="24"/>
                <w:szCs w:val="24"/>
              </w:rPr>
              <w:t>Data Collected:</w:t>
            </w:r>
          </w:p>
          <w:p w:rsidR="006A4DB7" w:rsidP="009C1D6F" w:rsidRDefault="006A4DB7" w14:paraId="7A883C50" w14:textId="77777777">
            <w:pPr>
              <w:rPr>
                <w:rFonts w:ascii="Calibri Light" w:hAnsi="Calibri Light" w:cs="Calibri Light"/>
                <w:b/>
                <w:bCs/>
                <w:sz w:val="24"/>
                <w:szCs w:val="24"/>
              </w:rPr>
            </w:pPr>
          </w:p>
          <w:p w:rsidR="006A4DB7" w:rsidP="009C1D6F" w:rsidRDefault="006A4DB7" w14:paraId="577EB9E7" w14:textId="77777777">
            <w:pPr>
              <w:contextualSpacing/>
              <w:rPr>
                <w:rFonts w:ascii="Calibri Light" w:hAnsi="Calibri Light" w:cs="Calibri Light"/>
                <w:b/>
                <w:bCs/>
                <w:sz w:val="24"/>
                <w:szCs w:val="24"/>
              </w:rPr>
            </w:pPr>
            <w:r>
              <w:rPr>
                <w:rFonts w:ascii="Calibri Light" w:hAnsi="Calibri Light" w:cs="Calibri Light"/>
                <w:b/>
                <w:bCs/>
                <w:sz w:val="24"/>
                <w:szCs w:val="24"/>
              </w:rPr>
              <w:t>Analysis of Data:</w:t>
            </w:r>
          </w:p>
          <w:p w:rsidR="006A4DB7" w:rsidP="009C1D6F" w:rsidRDefault="006A4DB7" w14:paraId="5256BB6B" w14:textId="77777777">
            <w:pPr>
              <w:rPr>
                <w:rFonts w:ascii="Calibri Light" w:hAnsi="Calibri Light" w:cs="Calibri Light"/>
                <w:b/>
                <w:bCs/>
                <w:sz w:val="24"/>
                <w:szCs w:val="24"/>
              </w:rPr>
            </w:pPr>
          </w:p>
          <w:p w:rsidRPr="00B07149" w:rsidR="006A4DB7" w:rsidP="009C1D6F" w:rsidRDefault="006A4DB7" w14:paraId="6460E424" w14:textId="77777777">
            <w:pPr>
              <w:rPr>
                <w:rFonts w:ascii="Calibri Light" w:hAnsi="Calibri Light" w:cs="Calibri Light"/>
                <w:b/>
                <w:bCs/>
                <w:sz w:val="24"/>
                <w:szCs w:val="24"/>
              </w:rPr>
            </w:pPr>
            <w:r w:rsidRPr="00B07149">
              <w:rPr>
                <w:rFonts w:ascii="Calibri Light" w:hAnsi="Calibri Light" w:cs="Calibri Light"/>
                <w:b/>
                <w:bCs/>
                <w:sz w:val="24"/>
                <w:szCs w:val="24"/>
              </w:rPr>
              <w:t>Improvement Based on Analysis</w:t>
            </w:r>
            <w:r>
              <w:rPr>
                <w:rFonts w:ascii="Calibri Light" w:hAnsi="Calibri Light" w:cs="Calibri Light"/>
                <w:b/>
                <w:bCs/>
                <w:sz w:val="24"/>
                <w:szCs w:val="24"/>
              </w:rPr>
              <w:t>:</w:t>
            </w:r>
          </w:p>
          <w:p w:rsidR="006A4DB7" w:rsidP="009C1D6F" w:rsidRDefault="006A4DB7" w14:paraId="1D2053E1" w14:textId="77777777">
            <w:pPr>
              <w:rPr>
                <w:rFonts w:ascii="Calibri Light" w:hAnsi="Calibri Light" w:cs="Calibri Light"/>
                <w:b/>
                <w:bCs/>
                <w:sz w:val="24"/>
                <w:szCs w:val="24"/>
              </w:rPr>
            </w:pPr>
          </w:p>
        </w:tc>
      </w:tr>
    </w:tbl>
    <w:p w:rsidR="006A4DB7" w:rsidP="001A1999" w:rsidRDefault="006A4DB7" w14:paraId="0B48AAF8" w14:textId="419C6FA9">
      <w:pPr>
        <w:tabs>
          <w:tab w:val="left" w:pos="900"/>
        </w:tabs>
        <w:spacing w:before="120" w:after="0" w:line="240" w:lineRule="auto"/>
        <w:contextualSpacing/>
        <w:rPr>
          <w:rFonts w:ascii="Calibri Light" w:hAnsi="Calibri Light" w:cs="Calibri Light"/>
          <w:b/>
          <w:sz w:val="24"/>
          <w:szCs w:val="24"/>
        </w:rPr>
      </w:pPr>
    </w:p>
    <w:p w:rsidR="006A4DB7" w:rsidP="001A1999" w:rsidRDefault="006A4DB7" w14:paraId="29746BA1" w14:textId="2C36D967">
      <w:pPr>
        <w:tabs>
          <w:tab w:val="left" w:pos="900"/>
        </w:tabs>
        <w:spacing w:before="120" w:after="0" w:line="240" w:lineRule="auto"/>
        <w:contextualSpacing/>
        <w:rPr>
          <w:rFonts w:ascii="Calibri Light" w:hAnsi="Calibri Light" w:cs="Calibri Light"/>
          <w:b/>
          <w:sz w:val="24"/>
          <w:szCs w:val="24"/>
        </w:rPr>
      </w:pPr>
      <w:r>
        <w:rPr>
          <w:rFonts w:ascii="Calibri Light" w:hAnsi="Calibri Light" w:cs="Calibri Light"/>
          <w:b/>
          <w:sz w:val="24"/>
          <w:szCs w:val="24"/>
        </w:rPr>
        <w:tab/>
      </w:r>
      <w:r>
        <w:rPr>
          <w:rFonts w:ascii="Calibri Light" w:hAnsi="Calibri Light" w:cs="Calibri Light"/>
          <w:b/>
          <w:sz w:val="24"/>
          <w:szCs w:val="24"/>
        </w:rPr>
        <w:t>*Copy/paste for additional measures if needed.</w:t>
      </w:r>
    </w:p>
    <w:p w:rsidR="006A4DB7" w:rsidP="001A1999" w:rsidRDefault="006A4DB7" w14:paraId="4F3F20CE" w14:textId="43DA5740">
      <w:pPr>
        <w:tabs>
          <w:tab w:val="left" w:pos="900"/>
        </w:tabs>
        <w:spacing w:before="120" w:after="0" w:line="240" w:lineRule="auto"/>
        <w:contextualSpacing/>
        <w:rPr>
          <w:rFonts w:ascii="Calibri Light" w:hAnsi="Calibri Light" w:cs="Calibri Light"/>
          <w:b/>
          <w:sz w:val="24"/>
          <w:szCs w:val="24"/>
        </w:rPr>
      </w:pPr>
    </w:p>
    <w:p w:rsidR="006A4DB7" w:rsidP="006A4DB7" w:rsidRDefault="006A4DB7" w14:paraId="118E912D" w14:textId="7CAE5D2D">
      <w:pPr>
        <w:spacing w:after="0" w:line="240" w:lineRule="auto"/>
        <w:rPr>
          <w:rFonts w:ascii="Calibri Light" w:hAnsi="Calibri Light" w:cs="Calibri Light"/>
          <w:b/>
          <w:bCs/>
          <w:sz w:val="24"/>
          <w:szCs w:val="24"/>
        </w:rPr>
      </w:pPr>
      <w:r w:rsidRPr="54D3D4F6" w:rsidR="006A4DB7">
        <w:rPr>
          <w:rFonts w:ascii="Calibri Light" w:hAnsi="Calibri Light" w:cs="Calibri Light"/>
          <w:b w:val="1"/>
          <w:bCs w:val="1"/>
          <w:sz w:val="24"/>
          <w:szCs w:val="24"/>
        </w:rPr>
        <w:t xml:space="preserve">Outcome </w:t>
      </w:r>
      <w:r w:rsidRPr="54D3D4F6" w:rsidR="006A4DB7">
        <w:rPr>
          <w:rFonts w:ascii="Calibri Light" w:hAnsi="Calibri Light" w:cs="Calibri Light"/>
          <w:b w:val="1"/>
          <w:bCs w:val="1"/>
          <w:sz w:val="24"/>
          <w:szCs w:val="24"/>
        </w:rPr>
        <w:t>2</w:t>
      </w:r>
      <w:r w:rsidRPr="54D3D4F6" w:rsidR="006A4DB7">
        <w:rPr>
          <w:rFonts w:ascii="Calibri Light" w:hAnsi="Calibri Light" w:cs="Calibri Light"/>
          <w:b w:val="1"/>
          <w:bCs w:val="1"/>
          <w:sz w:val="24"/>
          <w:szCs w:val="24"/>
        </w:rPr>
        <w:t>:</w:t>
      </w:r>
    </w:p>
    <w:tbl>
      <w:tblPr>
        <w:tblStyle w:val="TableGrid"/>
        <w:tblW w:w="0" w:type="auto"/>
        <w:tblLook w:val="04A0" w:firstRow="1" w:lastRow="0" w:firstColumn="1" w:lastColumn="0" w:noHBand="0" w:noVBand="1"/>
      </w:tblPr>
      <w:tblGrid>
        <w:gridCol w:w="10070"/>
      </w:tblGrid>
      <w:tr w:rsidR="006A4DB7" w:rsidTr="009C1D6F" w14:paraId="30226741" w14:textId="77777777">
        <w:tc>
          <w:tcPr>
            <w:tcW w:w="10070" w:type="dxa"/>
          </w:tcPr>
          <w:p w:rsidR="006A4DB7" w:rsidP="009C1D6F" w:rsidRDefault="006A4DB7" w14:paraId="0D867040" w14:textId="77777777">
            <w:pPr>
              <w:rPr>
                <w:rFonts w:ascii="Calibri Light" w:hAnsi="Calibri Light" w:cs="Calibri Light"/>
                <w:bCs/>
                <w:szCs w:val="24"/>
              </w:rPr>
            </w:pPr>
          </w:p>
          <w:p w:rsidRPr="00B07149" w:rsidR="006A4DB7" w:rsidP="009C1D6F" w:rsidRDefault="006A4DB7" w14:paraId="798CF866" w14:textId="77777777">
            <w:pPr>
              <w:rPr>
                <w:rFonts w:ascii="Calibri Light" w:hAnsi="Calibri Light" w:cs="Calibri Light"/>
                <w:bCs/>
                <w:szCs w:val="24"/>
              </w:rPr>
            </w:pPr>
          </w:p>
        </w:tc>
      </w:tr>
    </w:tbl>
    <w:p w:rsidR="006A4DB7" w:rsidP="006A4DB7" w:rsidRDefault="006A4DB7" w14:paraId="32DFE861" w14:textId="77777777">
      <w:pPr>
        <w:spacing w:after="0" w:line="240" w:lineRule="auto"/>
        <w:rPr>
          <w:rFonts w:ascii="Calibri Light" w:hAnsi="Calibri Light" w:cs="Calibri Light"/>
          <w:bCs/>
          <w:i/>
          <w:szCs w:val="24"/>
        </w:rPr>
      </w:pPr>
    </w:p>
    <w:p w:rsidRPr="00E64408" w:rsidR="006A4DB7" w:rsidP="006A4DB7" w:rsidRDefault="006A4DB7" w14:paraId="52E29AD1" w14:textId="77777777">
      <w:pPr>
        <w:spacing w:after="0" w:line="240" w:lineRule="auto"/>
        <w:ind w:left="720"/>
        <w:rPr>
          <w:rFonts w:ascii="Calibri Light" w:hAnsi="Calibri Light" w:cs="Calibri Light"/>
          <w:b/>
          <w:bCs/>
          <w:sz w:val="24"/>
          <w:szCs w:val="24"/>
        </w:rPr>
      </w:pPr>
      <w:r w:rsidRPr="00E64408">
        <w:rPr>
          <w:rFonts w:ascii="Calibri Light" w:hAnsi="Calibri Light" w:cs="Calibri Light"/>
          <w:b/>
          <w:bCs/>
          <w:sz w:val="24"/>
          <w:szCs w:val="24"/>
        </w:rPr>
        <w:t>Measure A:</w:t>
      </w:r>
    </w:p>
    <w:p w:rsidR="006A4DB7" w:rsidP="006A4DB7" w:rsidRDefault="006A4DB7" w14:paraId="5A5A2C00" w14:textId="229F77B4">
      <w:pPr>
        <w:spacing w:after="0" w:line="240" w:lineRule="auto"/>
        <w:ind w:left="720"/>
        <w:rPr>
          <w:rStyle w:val="normaltextrun"/>
          <w:rFonts w:ascii="Calibri Light" w:hAnsi="Calibri Light" w:cs="Calibri Light"/>
          <w:i/>
          <w:color w:val="000000"/>
          <w:shd w:val="clear" w:color="auto" w:fill="FFFFFF"/>
        </w:rPr>
      </w:pPr>
    </w:p>
    <w:tbl>
      <w:tblPr>
        <w:tblStyle w:val="TableGrid"/>
        <w:tblW w:w="9365" w:type="dxa"/>
        <w:tblInd w:w="720" w:type="dxa"/>
        <w:tblLook w:val="04A0" w:firstRow="1" w:lastRow="0" w:firstColumn="1" w:lastColumn="0" w:noHBand="0" w:noVBand="1"/>
      </w:tblPr>
      <w:tblGrid>
        <w:gridCol w:w="9365"/>
      </w:tblGrid>
      <w:tr w:rsidR="006A4DB7" w:rsidTr="009C1D6F" w14:paraId="311FC6C4" w14:textId="77777777">
        <w:trPr>
          <w:trHeight w:val="642"/>
        </w:trPr>
        <w:tc>
          <w:tcPr>
            <w:tcW w:w="9365" w:type="dxa"/>
          </w:tcPr>
          <w:p w:rsidR="006A4DB7" w:rsidP="009C1D6F" w:rsidRDefault="006A4DB7" w14:paraId="5056E14D" w14:textId="77777777">
            <w:pPr>
              <w:rPr>
                <w:rFonts w:ascii="Calibri Light" w:hAnsi="Calibri Light" w:cs="Calibri Light"/>
                <w:b/>
                <w:bCs/>
                <w:sz w:val="24"/>
                <w:szCs w:val="24"/>
              </w:rPr>
            </w:pPr>
            <w:r>
              <w:rPr>
                <w:rFonts w:ascii="Calibri Light" w:hAnsi="Calibri Light" w:cs="Calibri Light"/>
                <w:b/>
                <w:bCs/>
                <w:sz w:val="24"/>
                <w:szCs w:val="24"/>
              </w:rPr>
              <w:t>Measure:</w:t>
            </w:r>
          </w:p>
          <w:p w:rsidR="006A4DB7" w:rsidP="009C1D6F" w:rsidRDefault="006A4DB7" w14:paraId="300E36FE" w14:textId="77777777">
            <w:pPr>
              <w:rPr>
                <w:rFonts w:ascii="Calibri Light" w:hAnsi="Calibri Light" w:cs="Calibri Light"/>
                <w:b/>
                <w:bCs/>
                <w:sz w:val="24"/>
                <w:szCs w:val="24"/>
              </w:rPr>
            </w:pPr>
          </w:p>
          <w:p w:rsidR="006A4DB7" w:rsidP="009C1D6F" w:rsidRDefault="006A4DB7" w14:paraId="2C6076F5" w14:textId="77777777">
            <w:pPr>
              <w:rPr>
                <w:rFonts w:ascii="Calibri Light" w:hAnsi="Calibri Light" w:cs="Calibri Light"/>
                <w:b/>
                <w:bCs/>
                <w:sz w:val="24"/>
                <w:szCs w:val="24"/>
              </w:rPr>
            </w:pPr>
            <w:r>
              <w:rPr>
                <w:rFonts w:ascii="Calibri Light" w:hAnsi="Calibri Light" w:cs="Calibri Light"/>
                <w:b/>
                <w:bCs/>
                <w:sz w:val="24"/>
                <w:szCs w:val="24"/>
              </w:rPr>
              <w:t>Data Collected:</w:t>
            </w:r>
          </w:p>
          <w:p w:rsidR="006A4DB7" w:rsidP="009C1D6F" w:rsidRDefault="006A4DB7" w14:paraId="6BC31BAE" w14:textId="77777777">
            <w:pPr>
              <w:rPr>
                <w:rFonts w:ascii="Calibri Light" w:hAnsi="Calibri Light" w:cs="Calibri Light"/>
                <w:b/>
                <w:bCs/>
                <w:sz w:val="24"/>
                <w:szCs w:val="24"/>
              </w:rPr>
            </w:pPr>
          </w:p>
          <w:p w:rsidR="006A4DB7" w:rsidP="009C1D6F" w:rsidRDefault="006A4DB7" w14:paraId="3709CDBC" w14:textId="77777777">
            <w:pPr>
              <w:contextualSpacing/>
              <w:rPr>
                <w:rFonts w:ascii="Calibri Light" w:hAnsi="Calibri Light" w:cs="Calibri Light"/>
                <w:b/>
                <w:bCs/>
                <w:sz w:val="24"/>
                <w:szCs w:val="24"/>
              </w:rPr>
            </w:pPr>
            <w:r>
              <w:rPr>
                <w:rFonts w:ascii="Calibri Light" w:hAnsi="Calibri Light" w:cs="Calibri Light"/>
                <w:b/>
                <w:bCs/>
                <w:sz w:val="24"/>
                <w:szCs w:val="24"/>
              </w:rPr>
              <w:t>Analysis of Data:</w:t>
            </w:r>
          </w:p>
          <w:p w:rsidR="006A4DB7" w:rsidP="009C1D6F" w:rsidRDefault="006A4DB7" w14:paraId="73EE4A25" w14:textId="77777777">
            <w:pPr>
              <w:rPr>
                <w:rFonts w:ascii="Calibri Light" w:hAnsi="Calibri Light" w:cs="Calibri Light"/>
                <w:b/>
                <w:bCs/>
                <w:sz w:val="24"/>
                <w:szCs w:val="24"/>
              </w:rPr>
            </w:pPr>
          </w:p>
          <w:p w:rsidRPr="00B07149" w:rsidR="006A4DB7" w:rsidP="009C1D6F" w:rsidRDefault="006A4DB7" w14:paraId="179F699A" w14:textId="77777777">
            <w:pPr>
              <w:rPr>
                <w:rFonts w:ascii="Calibri Light" w:hAnsi="Calibri Light" w:cs="Calibri Light"/>
                <w:b/>
                <w:bCs/>
                <w:sz w:val="24"/>
                <w:szCs w:val="24"/>
              </w:rPr>
            </w:pPr>
            <w:r w:rsidRPr="00B07149">
              <w:rPr>
                <w:rFonts w:ascii="Calibri Light" w:hAnsi="Calibri Light" w:cs="Calibri Light"/>
                <w:b/>
                <w:bCs/>
                <w:sz w:val="24"/>
                <w:szCs w:val="24"/>
              </w:rPr>
              <w:t>Improvement Based on Analysis</w:t>
            </w:r>
            <w:r>
              <w:rPr>
                <w:rFonts w:ascii="Calibri Light" w:hAnsi="Calibri Light" w:cs="Calibri Light"/>
                <w:b/>
                <w:bCs/>
                <w:sz w:val="24"/>
                <w:szCs w:val="24"/>
              </w:rPr>
              <w:t>:</w:t>
            </w:r>
          </w:p>
          <w:p w:rsidR="006A4DB7" w:rsidP="009C1D6F" w:rsidRDefault="006A4DB7" w14:paraId="5A37FE33" w14:textId="77777777">
            <w:pPr>
              <w:rPr>
                <w:rFonts w:ascii="Calibri Light" w:hAnsi="Calibri Light" w:cs="Calibri Light"/>
                <w:b/>
                <w:bCs/>
                <w:sz w:val="24"/>
                <w:szCs w:val="24"/>
              </w:rPr>
            </w:pPr>
          </w:p>
        </w:tc>
      </w:tr>
    </w:tbl>
    <w:p w:rsidR="006A4DB7" w:rsidP="006A4DB7" w:rsidRDefault="006A4DB7" w14:paraId="7FDBBCD6" w14:textId="77777777">
      <w:pPr>
        <w:spacing w:after="0" w:line="240" w:lineRule="auto"/>
        <w:ind w:left="720"/>
        <w:rPr>
          <w:rFonts w:ascii="Calibri Light" w:hAnsi="Calibri Light" w:cs="Calibri Light"/>
          <w:b/>
          <w:bCs/>
          <w:sz w:val="24"/>
          <w:szCs w:val="24"/>
        </w:rPr>
      </w:pPr>
    </w:p>
    <w:p w:rsidRPr="00E64408" w:rsidR="006A4DB7" w:rsidP="006A4DB7" w:rsidRDefault="006A4DB7" w14:paraId="7507A9DD" w14:textId="0A65D652">
      <w:pPr>
        <w:spacing w:after="0" w:line="240" w:lineRule="auto"/>
        <w:ind w:left="720"/>
        <w:rPr>
          <w:rFonts w:ascii="Calibri Light" w:hAnsi="Calibri Light" w:cs="Calibri Light"/>
          <w:b/>
          <w:bCs/>
          <w:sz w:val="24"/>
          <w:szCs w:val="24"/>
        </w:rPr>
      </w:pPr>
      <w:r w:rsidRPr="00E64408">
        <w:rPr>
          <w:rFonts w:ascii="Calibri Light" w:hAnsi="Calibri Light" w:cs="Calibri Light"/>
          <w:b/>
          <w:bCs/>
          <w:sz w:val="24"/>
          <w:szCs w:val="24"/>
        </w:rPr>
        <w:t xml:space="preserve">Measure </w:t>
      </w:r>
      <w:r>
        <w:rPr>
          <w:rFonts w:ascii="Calibri Light" w:hAnsi="Calibri Light" w:cs="Calibri Light"/>
          <w:b/>
          <w:bCs/>
          <w:sz w:val="24"/>
          <w:szCs w:val="24"/>
        </w:rPr>
        <w:t>B (if applicable)</w:t>
      </w:r>
      <w:r w:rsidRPr="00E64408">
        <w:rPr>
          <w:rFonts w:ascii="Calibri Light" w:hAnsi="Calibri Light" w:cs="Calibri Light"/>
          <w:b/>
          <w:bCs/>
          <w:sz w:val="24"/>
          <w:szCs w:val="24"/>
        </w:rPr>
        <w:t>:</w:t>
      </w:r>
    </w:p>
    <w:p w:rsidR="006A4DB7" w:rsidP="006A4DB7" w:rsidRDefault="006A4DB7" w14:paraId="420C8669" w14:textId="77777777">
      <w:pPr>
        <w:spacing w:after="0" w:line="240" w:lineRule="auto"/>
        <w:ind w:left="720"/>
        <w:rPr>
          <w:rStyle w:val="normaltextrun"/>
          <w:rFonts w:ascii="Calibri Light" w:hAnsi="Calibri Light" w:cs="Calibri Light"/>
          <w:i/>
          <w:color w:val="000000"/>
          <w:shd w:val="clear" w:color="auto" w:fill="FFFFFF"/>
        </w:rPr>
      </w:pPr>
    </w:p>
    <w:tbl>
      <w:tblPr>
        <w:tblStyle w:val="TableGrid"/>
        <w:tblW w:w="9365" w:type="dxa"/>
        <w:tblInd w:w="720" w:type="dxa"/>
        <w:tblLook w:val="04A0" w:firstRow="1" w:lastRow="0" w:firstColumn="1" w:lastColumn="0" w:noHBand="0" w:noVBand="1"/>
      </w:tblPr>
      <w:tblGrid>
        <w:gridCol w:w="9365"/>
      </w:tblGrid>
      <w:tr w:rsidR="006A4DB7" w:rsidTr="009C1D6F" w14:paraId="03A7D961" w14:textId="77777777">
        <w:trPr>
          <w:trHeight w:val="642"/>
        </w:trPr>
        <w:tc>
          <w:tcPr>
            <w:tcW w:w="9365" w:type="dxa"/>
          </w:tcPr>
          <w:p w:rsidR="006A4DB7" w:rsidP="009C1D6F" w:rsidRDefault="006A4DB7" w14:paraId="758D3F2F" w14:textId="77777777">
            <w:pPr>
              <w:rPr>
                <w:rFonts w:ascii="Calibri Light" w:hAnsi="Calibri Light" w:cs="Calibri Light"/>
                <w:b/>
                <w:bCs/>
                <w:sz w:val="24"/>
                <w:szCs w:val="24"/>
              </w:rPr>
            </w:pPr>
            <w:r>
              <w:rPr>
                <w:rFonts w:ascii="Calibri Light" w:hAnsi="Calibri Light" w:cs="Calibri Light"/>
                <w:b/>
                <w:bCs/>
                <w:sz w:val="24"/>
                <w:szCs w:val="24"/>
              </w:rPr>
              <w:t>Measure:</w:t>
            </w:r>
          </w:p>
          <w:p w:rsidR="006A4DB7" w:rsidP="009C1D6F" w:rsidRDefault="006A4DB7" w14:paraId="46BDF47F" w14:textId="77777777">
            <w:pPr>
              <w:rPr>
                <w:rFonts w:ascii="Calibri Light" w:hAnsi="Calibri Light" w:cs="Calibri Light"/>
                <w:b/>
                <w:bCs/>
                <w:sz w:val="24"/>
                <w:szCs w:val="24"/>
              </w:rPr>
            </w:pPr>
          </w:p>
          <w:p w:rsidR="006A4DB7" w:rsidP="009C1D6F" w:rsidRDefault="006A4DB7" w14:paraId="005980E3" w14:textId="77777777">
            <w:pPr>
              <w:rPr>
                <w:rFonts w:ascii="Calibri Light" w:hAnsi="Calibri Light" w:cs="Calibri Light"/>
                <w:b/>
                <w:bCs/>
                <w:sz w:val="24"/>
                <w:szCs w:val="24"/>
              </w:rPr>
            </w:pPr>
            <w:r>
              <w:rPr>
                <w:rFonts w:ascii="Calibri Light" w:hAnsi="Calibri Light" w:cs="Calibri Light"/>
                <w:b/>
                <w:bCs/>
                <w:sz w:val="24"/>
                <w:szCs w:val="24"/>
              </w:rPr>
              <w:t>Data Collected:</w:t>
            </w:r>
          </w:p>
          <w:p w:rsidR="006A4DB7" w:rsidP="009C1D6F" w:rsidRDefault="006A4DB7" w14:paraId="04B2224A" w14:textId="77777777">
            <w:pPr>
              <w:rPr>
                <w:rFonts w:ascii="Calibri Light" w:hAnsi="Calibri Light" w:cs="Calibri Light"/>
                <w:b/>
                <w:bCs/>
                <w:sz w:val="24"/>
                <w:szCs w:val="24"/>
              </w:rPr>
            </w:pPr>
          </w:p>
          <w:p w:rsidR="006A4DB7" w:rsidP="009C1D6F" w:rsidRDefault="006A4DB7" w14:paraId="40DA2F99" w14:textId="77777777">
            <w:pPr>
              <w:contextualSpacing/>
              <w:rPr>
                <w:rFonts w:ascii="Calibri Light" w:hAnsi="Calibri Light" w:cs="Calibri Light"/>
                <w:b/>
                <w:bCs/>
                <w:sz w:val="24"/>
                <w:szCs w:val="24"/>
              </w:rPr>
            </w:pPr>
            <w:r>
              <w:rPr>
                <w:rFonts w:ascii="Calibri Light" w:hAnsi="Calibri Light" w:cs="Calibri Light"/>
                <w:b/>
                <w:bCs/>
                <w:sz w:val="24"/>
                <w:szCs w:val="24"/>
              </w:rPr>
              <w:t>Analysis of Data:</w:t>
            </w:r>
          </w:p>
          <w:p w:rsidR="006A4DB7" w:rsidP="009C1D6F" w:rsidRDefault="006A4DB7" w14:paraId="0D60EA12" w14:textId="77777777">
            <w:pPr>
              <w:rPr>
                <w:rFonts w:ascii="Calibri Light" w:hAnsi="Calibri Light" w:cs="Calibri Light"/>
                <w:b/>
                <w:bCs/>
                <w:sz w:val="24"/>
                <w:szCs w:val="24"/>
              </w:rPr>
            </w:pPr>
          </w:p>
          <w:p w:rsidRPr="00B07149" w:rsidR="006A4DB7" w:rsidP="009C1D6F" w:rsidRDefault="006A4DB7" w14:paraId="5A006DEF" w14:textId="77777777">
            <w:pPr>
              <w:rPr>
                <w:rFonts w:ascii="Calibri Light" w:hAnsi="Calibri Light" w:cs="Calibri Light"/>
                <w:b/>
                <w:bCs/>
                <w:sz w:val="24"/>
                <w:szCs w:val="24"/>
              </w:rPr>
            </w:pPr>
            <w:r w:rsidRPr="00B07149">
              <w:rPr>
                <w:rFonts w:ascii="Calibri Light" w:hAnsi="Calibri Light" w:cs="Calibri Light"/>
                <w:b/>
                <w:bCs/>
                <w:sz w:val="24"/>
                <w:szCs w:val="24"/>
              </w:rPr>
              <w:t>Improvement Based on Analysis</w:t>
            </w:r>
            <w:r>
              <w:rPr>
                <w:rFonts w:ascii="Calibri Light" w:hAnsi="Calibri Light" w:cs="Calibri Light"/>
                <w:b/>
                <w:bCs/>
                <w:sz w:val="24"/>
                <w:szCs w:val="24"/>
              </w:rPr>
              <w:t>:</w:t>
            </w:r>
          </w:p>
          <w:p w:rsidR="006A4DB7" w:rsidP="009C1D6F" w:rsidRDefault="006A4DB7" w14:paraId="5D8648E8" w14:textId="77777777">
            <w:pPr>
              <w:rPr>
                <w:rFonts w:ascii="Calibri Light" w:hAnsi="Calibri Light" w:cs="Calibri Light"/>
                <w:b/>
                <w:bCs/>
                <w:sz w:val="24"/>
                <w:szCs w:val="24"/>
              </w:rPr>
            </w:pPr>
          </w:p>
        </w:tc>
      </w:tr>
    </w:tbl>
    <w:p w:rsidR="006A4DB7" w:rsidP="006A4DB7" w:rsidRDefault="006A4DB7" w14:paraId="594B23B2" w14:textId="77777777">
      <w:pPr>
        <w:tabs>
          <w:tab w:val="left" w:pos="900"/>
        </w:tabs>
        <w:spacing w:before="120" w:after="0" w:line="240" w:lineRule="auto"/>
        <w:contextualSpacing/>
        <w:rPr>
          <w:rFonts w:ascii="Calibri Light" w:hAnsi="Calibri Light" w:cs="Calibri Light"/>
          <w:b/>
          <w:sz w:val="24"/>
          <w:szCs w:val="24"/>
        </w:rPr>
      </w:pPr>
    </w:p>
    <w:p w:rsidRPr="006A4DB7" w:rsidR="006A4DB7" w:rsidP="006A4DB7" w:rsidRDefault="006A4DB7" w14:paraId="32A54C1E" w14:textId="77777777">
      <w:pPr>
        <w:tabs>
          <w:tab w:val="left" w:pos="900"/>
        </w:tabs>
        <w:spacing w:before="120" w:after="0" w:line="240" w:lineRule="auto"/>
        <w:contextualSpacing/>
        <w:rPr>
          <w:rFonts w:ascii="Calibri Light" w:hAnsi="Calibri Light" w:cs="Calibri Light"/>
          <w:b/>
          <w:sz w:val="24"/>
          <w:szCs w:val="24"/>
          <w:highlight w:val="yellow"/>
        </w:rPr>
      </w:pPr>
      <w:r>
        <w:rPr>
          <w:rFonts w:ascii="Calibri Light" w:hAnsi="Calibri Light" w:cs="Calibri Light"/>
          <w:b/>
          <w:sz w:val="24"/>
          <w:szCs w:val="24"/>
        </w:rPr>
        <w:lastRenderedPageBreak/>
        <w:tab/>
      </w:r>
      <w:r w:rsidRPr="006A4DB7">
        <w:rPr>
          <w:rFonts w:ascii="Calibri Light" w:hAnsi="Calibri Light" w:cs="Calibri Light"/>
          <w:b/>
          <w:sz w:val="24"/>
          <w:szCs w:val="24"/>
          <w:highlight w:val="yellow"/>
        </w:rPr>
        <w:t>*Copy/paste for additional measures if needed.</w:t>
      </w:r>
    </w:p>
    <w:p w:rsidRPr="006A4DB7" w:rsidR="006A4DB7" w:rsidP="001A1999" w:rsidRDefault="006A4DB7" w14:paraId="2A5218FA" w14:textId="77777777">
      <w:pPr>
        <w:tabs>
          <w:tab w:val="left" w:pos="900"/>
        </w:tabs>
        <w:spacing w:before="120" w:after="0" w:line="240" w:lineRule="auto"/>
        <w:contextualSpacing/>
        <w:rPr>
          <w:rFonts w:ascii="Calibri Light" w:hAnsi="Calibri Light" w:cs="Calibri Light"/>
          <w:b/>
          <w:sz w:val="24"/>
          <w:szCs w:val="24"/>
          <w:highlight w:val="yellow"/>
        </w:rPr>
      </w:pPr>
    </w:p>
    <w:p w:rsidR="006A4DB7" w:rsidP="001A1999" w:rsidRDefault="006A4DB7" w14:paraId="3D1E78DF" w14:textId="312D8FD8">
      <w:pPr>
        <w:tabs>
          <w:tab w:val="left" w:pos="900"/>
        </w:tabs>
        <w:spacing w:before="120" w:after="0" w:line="240" w:lineRule="auto"/>
        <w:contextualSpacing/>
        <w:rPr>
          <w:rFonts w:ascii="Calibri Light" w:hAnsi="Calibri Light" w:cs="Calibri Light"/>
          <w:b/>
          <w:sz w:val="24"/>
          <w:szCs w:val="24"/>
        </w:rPr>
      </w:pPr>
      <w:r w:rsidRPr="006A4DB7">
        <w:rPr>
          <w:rFonts w:ascii="Calibri Light" w:hAnsi="Calibri Light" w:cs="Calibri Light"/>
          <w:b/>
          <w:sz w:val="24"/>
          <w:szCs w:val="24"/>
          <w:highlight w:val="yellow"/>
        </w:rPr>
        <w:t>*Copy/paste for additional Outcomes</w:t>
      </w:r>
    </w:p>
    <w:p w:rsidR="006A4DB7" w:rsidP="001A1999" w:rsidRDefault="006A4DB7" w14:paraId="0A1E790C" w14:textId="77777777">
      <w:pPr>
        <w:tabs>
          <w:tab w:val="left" w:pos="900"/>
        </w:tabs>
        <w:spacing w:before="120" w:after="0" w:line="240" w:lineRule="auto"/>
        <w:contextualSpacing/>
        <w:rPr>
          <w:rFonts w:ascii="Calibri Light" w:hAnsi="Calibri Light" w:cs="Calibri Light"/>
          <w:b/>
          <w:sz w:val="24"/>
          <w:szCs w:val="24"/>
        </w:rPr>
      </w:pPr>
    </w:p>
    <w:p w:rsidR="003342A7" w:rsidP="001A1999" w:rsidRDefault="003342A7" w14:paraId="197B1A3F" w14:textId="7DD3B046">
      <w:pPr>
        <w:tabs>
          <w:tab w:val="left" w:pos="900"/>
        </w:tabs>
        <w:spacing w:before="120" w:after="0" w:line="240" w:lineRule="auto"/>
        <w:contextualSpacing/>
        <w:rPr>
          <w:rFonts w:ascii="Calibri Light" w:hAnsi="Calibri Light" w:cs="Calibri Light"/>
          <w:sz w:val="24"/>
          <w:szCs w:val="24"/>
        </w:rPr>
      </w:pPr>
      <w:r w:rsidRPr="007B386B">
        <w:rPr>
          <w:rFonts w:ascii="Calibri Light" w:hAnsi="Calibri Light" w:cs="Calibri Light"/>
          <w:b/>
          <w:sz w:val="24"/>
          <w:szCs w:val="24"/>
        </w:rPr>
        <w:t xml:space="preserve">Additional </w:t>
      </w:r>
      <w:r w:rsidRPr="007B386B" w:rsidR="00885FC6">
        <w:rPr>
          <w:rFonts w:ascii="Calibri Light" w:hAnsi="Calibri Light" w:cs="Calibri Light"/>
          <w:b/>
          <w:sz w:val="24"/>
          <w:szCs w:val="24"/>
        </w:rPr>
        <w:t>Narrative</w:t>
      </w:r>
      <w:r w:rsidR="001A1999">
        <w:rPr>
          <w:rFonts w:ascii="Calibri Light" w:hAnsi="Calibri Light" w:cs="Calibri Light"/>
          <w:b/>
          <w:sz w:val="24"/>
          <w:szCs w:val="24"/>
        </w:rPr>
        <w:t xml:space="preserve"> (Optional)</w:t>
      </w:r>
    </w:p>
    <w:p w:rsidRPr="001A1999" w:rsidR="001A1999" w:rsidP="001A1999" w:rsidRDefault="001A1999" w14:paraId="5EB2F7E9" w14:textId="49205495">
      <w:pPr>
        <w:tabs>
          <w:tab w:val="left" w:pos="900"/>
        </w:tabs>
        <w:spacing w:before="120" w:after="0" w:line="240" w:lineRule="auto"/>
        <w:contextualSpacing/>
        <w:rPr>
          <w:rFonts w:ascii="Calibri Light" w:hAnsi="Calibri Light" w:cs="Calibri Light"/>
          <w:i/>
          <w:szCs w:val="24"/>
        </w:rPr>
      </w:pPr>
      <w:r w:rsidRPr="001A1999">
        <w:rPr>
          <w:rFonts w:ascii="Calibri Light" w:hAnsi="Calibri Light" w:cs="Calibri Light"/>
          <w:i/>
          <w:szCs w:val="24"/>
        </w:rPr>
        <w:t>Include any additional information relevant to understanding this cycle’s assessment</w:t>
      </w:r>
    </w:p>
    <w:tbl>
      <w:tblPr>
        <w:tblStyle w:val="TableGrid"/>
        <w:tblW w:w="0" w:type="auto"/>
        <w:tblLook w:val="04A0" w:firstRow="1" w:lastRow="0" w:firstColumn="1" w:lastColumn="0" w:noHBand="0" w:noVBand="1"/>
      </w:tblPr>
      <w:tblGrid>
        <w:gridCol w:w="10070"/>
      </w:tblGrid>
      <w:tr w:rsidR="001A1999" w:rsidTr="001A1999" w14:paraId="1757BFAE" w14:textId="77777777">
        <w:tc>
          <w:tcPr>
            <w:tcW w:w="10070" w:type="dxa"/>
          </w:tcPr>
          <w:p w:rsidR="001A1999" w:rsidP="001A1999" w:rsidRDefault="001A1999" w14:paraId="5912D062" w14:textId="77777777">
            <w:pPr>
              <w:tabs>
                <w:tab w:val="left" w:pos="900"/>
              </w:tabs>
              <w:spacing w:before="120"/>
              <w:contextualSpacing/>
              <w:rPr>
                <w:rFonts w:ascii="Calibri Light" w:hAnsi="Calibri Light" w:cs="Calibri Light"/>
                <w:sz w:val="24"/>
                <w:szCs w:val="24"/>
              </w:rPr>
            </w:pPr>
          </w:p>
          <w:p w:rsidR="001A1999" w:rsidP="001A1999" w:rsidRDefault="001A1999" w14:paraId="1084564D" w14:textId="77777777">
            <w:pPr>
              <w:tabs>
                <w:tab w:val="left" w:pos="900"/>
              </w:tabs>
              <w:spacing w:before="120"/>
              <w:contextualSpacing/>
              <w:rPr>
                <w:rFonts w:ascii="Calibri Light" w:hAnsi="Calibri Light" w:cs="Calibri Light"/>
                <w:sz w:val="24"/>
                <w:szCs w:val="24"/>
              </w:rPr>
            </w:pPr>
          </w:p>
          <w:p w:rsidR="001A1999" w:rsidP="001A1999" w:rsidRDefault="001A1999" w14:paraId="030FFC89" w14:textId="41D12BA6">
            <w:pPr>
              <w:tabs>
                <w:tab w:val="left" w:pos="900"/>
              </w:tabs>
              <w:spacing w:before="120"/>
              <w:contextualSpacing/>
              <w:rPr>
                <w:rFonts w:ascii="Calibri Light" w:hAnsi="Calibri Light" w:cs="Calibri Light"/>
                <w:sz w:val="24"/>
                <w:szCs w:val="24"/>
              </w:rPr>
            </w:pPr>
          </w:p>
        </w:tc>
      </w:tr>
    </w:tbl>
    <w:p w:rsidRPr="001A1999" w:rsidR="001A1999" w:rsidP="001A1999" w:rsidRDefault="001A1999" w14:paraId="7859B02B" w14:textId="77777777">
      <w:pPr>
        <w:tabs>
          <w:tab w:val="left" w:pos="900"/>
        </w:tabs>
        <w:spacing w:before="120" w:after="0" w:line="240" w:lineRule="auto"/>
        <w:contextualSpacing/>
        <w:rPr>
          <w:rFonts w:ascii="Calibri Light" w:hAnsi="Calibri Light" w:cs="Calibri Light"/>
          <w:sz w:val="24"/>
          <w:szCs w:val="24"/>
        </w:rPr>
      </w:pPr>
    </w:p>
    <w:p w:rsidRPr="007B386B" w:rsidR="00023D66" w:rsidP="00975F1E" w:rsidRDefault="00023D66" w14:paraId="1A8F2450" w14:textId="0070C2D2">
      <w:pPr>
        <w:tabs>
          <w:tab w:val="left" w:pos="900"/>
        </w:tabs>
        <w:spacing w:before="120" w:after="0" w:line="240" w:lineRule="auto"/>
        <w:rPr>
          <w:rFonts w:ascii="Calibri Light" w:hAnsi="Calibri Light" w:cs="Calibri Light"/>
          <w:sz w:val="24"/>
          <w:szCs w:val="24"/>
        </w:rPr>
      </w:pPr>
    </w:p>
    <w:p w:rsidRPr="007B386B" w:rsidR="007B386B" w:rsidP="007B386B" w:rsidRDefault="007B386B" w14:paraId="7BBA5D0A" w14:textId="4C49346C">
      <w:pPr>
        <w:tabs>
          <w:tab w:val="left" w:pos="900"/>
        </w:tabs>
        <w:spacing w:before="120" w:after="0" w:line="240" w:lineRule="auto"/>
        <w:rPr>
          <w:rFonts w:ascii="Calibri Light" w:hAnsi="Calibri Light" w:cs="Calibri Light"/>
          <w:b/>
          <w:sz w:val="24"/>
          <w:szCs w:val="24"/>
          <w:u w:val="single"/>
        </w:rPr>
      </w:pPr>
      <w:r w:rsidRPr="007B386B">
        <w:rPr>
          <w:rFonts w:ascii="Calibri Light" w:hAnsi="Calibri Light" w:cs="Calibri Light"/>
          <w:b/>
          <w:sz w:val="24"/>
          <w:szCs w:val="24"/>
          <w:u w:val="single"/>
        </w:rPr>
        <w:t>Schedule for Assessing Outcomes:</w:t>
      </w:r>
    </w:p>
    <w:p w:rsidRPr="007B386B" w:rsidR="007B386B" w:rsidP="007B386B" w:rsidRDefault="007B386B" w14:paraId="37904756" w14:textId="2F6CF94A">
      <w:pPr>
        <w:tabs>
          <w:tab w:val="left" w:pos="900"/>
        </w:tabs>
        <w:spacing w:before="120" w:after="0" w:line="240" w:lineRule="auto"/>
        <w:rPr>
          <w:rFonts w:ascii="Calibri Light" w:hAnsi="Calibri Light" w:cs="Calibri Light"/>
          <w:szCs w:val="24"/>
        </w:rPr>
      </w:pPr>
      <w:r w:rsidRPr="007B386B">
        <w:rPr>
          <w:rFonts w:ascii="Calibri Light" w:hAnsi="Calibri Light" w:cs="Calibri Light"/>
          <w:i/>
          <w:szCs w:val="24"/>
        </w:rPr>
        <w:t>Please indicate in the table below the schedule for deploying assessment measures for each outcome:</w:t>
      </w:r>
    </w:p>
    <w:tbl>
      <w:tblPr>
        <w:tblStyle w:val="GridTable1Light"/>
        <w:tblW w:w="9895" w:type="dxa"/>
        <w:tblLook w:val="04A0" w:firstRow="1" w:lastRow="0" w:firstColumn="1" w:lastColumn="0" w:noHBand="0" w:noVBand="1"/>
      </w:tblPr>
      <w:tblGrid>
        <w:gridCol w:w="4945"/>
        <w:gridCol w:w="1350"/>
        <w:gridCol w:w="1260"/>
        <w:gridCol w:w="1170"/>
        <w:gridCol w:w="1170"/>
      </w:tblGrid>
      <w:tr w:rsidRPr="007B386B" w:rsidR="007B386B" w:rsidTr="00AA44B9" w14:paraId="5E0D44F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shd w:val="clear" w:color="auto" w:fill="D9D9D9" w:themeFill="background1" w:themeFillShade="D9"/>
          </w:tcPr>
          <w:p w:rsidRPr="007B386B" w:rsidR="007B386B" w:rsidP="00AA44B9" w:rsidRDefault="007B386B" w14:paraId="350D8E14" w14:textId="77777777">
            <w:pPr>
              <w:tabs>
                <w:tab w:val="left" w:pos="900"/>
              </w:tabs>
              <w:spacing w:before="120"/>
              <w:rPr>
                <w:rFonts w:ascii="Calibri Light" w:hAnsi="Calibri Light" w:cs="Calibri Light"/>
                <w:sz w:val="24"/>
                <w:szCs w:val="24"/>
              </w:rPr>
            </w:pPr>
            <w:r w:rsidRPr="007B386B">
              <w:rPr>
                <w:rFonts w:ascii="Calibri Light" w:hAnsi="Calibri Light" w:cs="Calibri Light"/>
                <w:sz w:val="18"/>
                <w:szCs w:val="24"/>
              </w:rPr>
              <w:t>Learning Outcome</w:t>
            </w:r>
          </w:p>
        </w:tc>
        <w:tc>
          <w:tcPr>
            <w:tcW w:w="1350" w:type="dxa"/>
            <w:shd w:val="clear" w:color="auto" w:fill="D9D9D9" w:themeFill="background1" w:themeFillShade="D9"/>
          </w:tcPr>
          <w:p w:rsidRPr="007B386B" w:rsidR="007B386B" w:rsidP="00AA44B9" w:rsidRDefault="007B386B" w14:paraId="641054F4" w14:textId="06A7A0F2">
            <w:pPr>
              <w:tabs>
                <w:tab w:val="left" w:pos="900"/>
              </w:tabs>
              <w:spacing w:before="1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18"/>
                <w:szCs w:val="24"/>
              </w:rPr>
            </w:pPr>
            <w:r w:rsidRPr="007B386B">
              <w:rPr>
                <w:rFonts w:ascii="Calibri Light" w:hAnsi="Calibri Light" w:cs="Calibri Light"/>
                <w:sz w:val="18"/>
                <w:szCs w:val="24"/>
              </w:rPr>
              <w:t>20</w:t>
            </w:r>
            <w:r w:rsidR="006A4DB7">
              <w:rPr>
                <w:rFonts w:ascii="Calibri Light" w:hAnsi="Calibri Light" w:cs="Calibri Light"/>
                <w:sz w:val="18"/>
                <w:szCs w:val="24"/>
              </w:rPr>
              <w:t>20-21</w:t>
            </w:r>
            <w:r w:rsidRPr="007B386B">
              <w:rPr>
                <w:rFonts w:ascii="Calibri Light" w:hAnsi="Calibri Light" w:cs="Calibri Light"/>
                <w:sz w:val="18"/>
                <w:szCs w:val="24"/>
              </w:rPr>
              <w:t xml:space="preserve"> Measures</w:t>
            </w:r>
          </w:p>
        </w:tc>
        <w:tc>
          <w:tcPr>
            <w:tcW w:w="1260" w:type="dxa"/>
            <w:shd w:val="clear" w:color="auto" w:fill="D9D9D9" w:themeFill="background1" w:themeFillShade="D9"/>
          </w:tcPr>
          <w:p w:rsidRPr="007B386B" w:rsidR="007B386B" w:rsidP="00AA44B9" w:rsidRDefault="007B386B" w14:paraId="6197FD9D" w14:textId="409FA0AC">
            <w:pPr>
              <w:tabs>
                <w:tab w:val="left" w:pos="900"/>
              </w:tabs>
              <w:spacing w:before="1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7B386B">
              <w:rPr>
                <w:rFonts w:ascii="Calibri Light" w:hAnsi="Calibri Light" w:cs="Calibri Light"/>
                <w:sz w:val="18"/>
                <w:szCs w:val="24"/>
              </w:rPr>
              <w:t>20</w:t>
            </w:r>
            <w:r w:rsidR="006A4DB7">
              <w:rPr>
                <w:rFonts w:ascii="Calibri Light" w:hAnsi="Calibri Light" w:cs="Calibri Light"/>
                <w:sz w:val="18"/>
                <w:szCs w:val="24"/>
              </w:rPr>
              <w:t>21-22</w:t>
            </w:r>
            <w:r w:rsidRPr="007B386B">
              <w:rPr>
                <w:rFonts w:ascii="Calibri Light" w:hAnsi="Calibri Light" w:cs="Calibri Light"/>
                <w:sz w:val="18"/>
                <w:szCs w:val="24"/>
              </w:rPr>
              <w:t xml:space="preserve"> Measures</w:t>
            </w:r>
          </w:p>
        </w:tc>
        <w:tc>
          <w:tcPr>
            <w:tcW w:w="1170" w:type="dxa"/>
            <w:shd w:val="clear" w:color="auto" w:fill="D9D9D9" w:themeFill="background1" w:themeFillShade="D9"/>
          </w:tcPr>
          <w:p w:rsidRPr="007B386B" w:rsidR="007B386B" w:rsidP="00AA44B9" w:rsidRDefault="007B386B" w14:paraId="1EE95C3C" w14:textId="043164C0">
            <w:pPr>
              <w:tabs>
                <w:tab w:val="left" w:pos="900"/>
              </w:tabs>
              <w:spacing w:before="1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7B386B">
              <w:rPr>
                <w:rFonts w:ascii="Calibri Light" w:hAnsi="Calibri Light" w:cs="Calibri Light"/>
                <w:sz w:val="18"/>
                <w:szCs w:val="24"/>
              </w:rPr>
              <w:t>20</w:t>
            </w:r>
            <w:r w:rsidR="006A4DB7">
              <w:rPr>
                <w:rFonts w:ascii="Calibri Light" w:hAnsi="Calibri Light" w:cs="Calibri Light"/>
                <w:sz w:val="18"/>
                <w:szCs w:val="24"/>
              </w:rPr>
              <w:t>22-23</w:t>
            </w:r>
            <w:r w:rsidRPr="007B386B">
              <w:rPr>
                <w:rFonts w:ascii="Calibri Light" w:hAnsi="Calibri Light" w:cs="Calibri Light"/>
                <w:sz w:val="18"/>
                <w:szCs w:val="24"/>
              </w:rPr>
              <w:t xml:space="preserve"> Measures</w:t>
            </w:r>
          </w:p>
        </w:tc>
        <w:tc>
          <w:tcPr>
            <w:tcW w:w="1170" w:type="dxa"/>
            <w:shd w:val="clear" w:color="auto" w:fill="D9D9D9" w:themeFill="background1" w:themeFillShade="D9"/>
          </w:tcPr>
          <w:p w:rsidRPr="007B386B" w:rsidR="007B386B" w:rsidP="00AA44B9" w:rsidRDefault="007B386B" w14:paraId="7984285C" w14:textId="1A35BA0A">
            <w:pPr>
              <w:tabs>
                <w:tab w:val="left" w:pos="900"/>
              </w:tabs>
              <w:spacing w:before="1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7B386B">
              <w:rPr>
                <w:rFonts w:ascii="Calibri Light" w:hAnsi="Calibri Light" w:cs="Calibri Light"/>
                <w:sz w:val="18"/>
                <w:szCs w:val="24"/>
              </w:rPr>
              <w:t>20</w:t>
            </w:r>
            <w:r w:rsidR="006A4DB7">
              <w:rPr>
                <w:rFonts w:ascii="Calibri Light" w:hAnsi="Calibri Light" w:cs="Calibri Light"/>
                <w:sz w:val="18"/>
                <w:szCs w:val="24"/>
              </w:rPr>
              <w:t>23-24</w:t>
            </w:r>
            <w:r w:rsidRPr="007B386B">
              <w:rPr>
                <w:rFonts w:ascii="Calibri Light" w:hAnsi="Calibri Light" w:cs="Calibri Light"/>
                <w:sz w:val="18"/>
                <w:szCs w:val="24"/>
              </w:rPr>
              <w:t xml:space="preserve"> Measures</w:t>
            </w:r>
          </w:p>
        </w:tc>
      </w:tr>
      <w:tr w:rsidRPr="007B386B" w:rsidR="007B386B" w:rsidTr="00AA44B9" w14:paraId="65ABACA7" w14:textId="77777777">
        <w:trPr>
          <w:trHeight w:val="359"/>
        </w:trPr>
        <w:tc>
          <w:tcPr>
            <w:cnfStyle w:val="001000000000" w:firstRow="0" w:lastRow="0" w:firstColumn="1" w:lastColumn="0" w:oddVBand="0" w:evenVBand="0" w:oddHBand="0" w:evenHBand="0" w:firstRowFirstColumn="0" w:firstRowLastColumn="0" w:lastRowFirstColumn="0" w:lastRowLastColumn="0"/>
            <w:tcW w:w="4945" w:type="dxa"/>
          </w:tcPr>
          <w:p w:rsidRPr="007B386B" w:rsidR="007B386B" w:rsidP="00AA44B9" w:rsidRDefault="007B386B" w14:paraId="3E1B6ECE" w14:textId="77777777">
            <w:pPr>
              <w:tabs>
                <w:tab w:val="left" w:pos="900"/>
              </w:tabs>
              <w:rPr>
                <w:rFonts w:ascii="Calibri Light" w:hAnsi="Calibri Light" w:cs="Calibri Light"/>
                <w:sz w:val="20"/>
                <w:szCs w:val="20"/>
              </w:rPr>
            </w:pPr>
            <w:r w:rsidRPr="007B386B">
              <w:rPr>
                <w:rFonts w:ascii="Calibri Light" w:hAnsi="Calibri Light" w:cs="Calibri Light"/>
                <w:sz w:val="20"/>
                <w:szCs w:val="20"/>
              </w:rPr>
              <w:t>1</w:t>
            </w:r>
          </w:p>
        </w:tc>
        <w:tc>
          <w:tcPr>
            <w:tcW w:w="1350" w:type="dxa"/>
            <w:vAlign w:val="center"/>
          </w:tcPr>
          <w:p w:rsidRPr="007B386B" w:rsidR="007B386B" w:rsidP="00AA44B9" w:rsidRDefault="007B386B" w14:paraId="3D769BB8"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B386B">
              <w:rPr>
                <w:rFonts w:ascii="Calibri Light" w:hAnsi="Calibri Light" w:cs="Calibri Light"/>
                <w:sz w:val="20"/>
                <w:szCs w:val="20"/>
              </w:rPr>
              <w:t>A/B</w:t>
            </w:r>
          </w:p>
        </w:tc>
        <w:tc>
          <w:tcPr>
            <w:tcW w:w="1260" w:type="dxa"/>
            <w:vAlign w:val="center"/>
          </w:tcPr>
          <w:p w:rsidRPr="007B386B" w:rsidR="007B386B" w:rsidP="00AA44B9" w:rsidRDefault="007B386B" w14:paraId="0A40B53E"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70" w:type="dxa"/>
            <w:vAlign w:val="center"/>
          </w:tcPr>
          <w:p w:rsidRPr="007B386B" w:rsidR="007B386B" w:rsidP="00AA44B9" w:rsidRDefault="007B386B" w14:paraId="6F75C55E"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70" w:type="dxa"/>
            <w:vAlign w:val="center"/>
          </w:tcPr>
          <w:p w:rsidRPr="007B386B" w:rsidR="007B386B" w:rsidP="00AA44B9" w:rsidRDefault="007B386B" w14:paraId="142189AF"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B386B">
              <w:rPr>
                <w:rFonts w:ascii="Calibri Light" w:hAnsi="Calibri Light" w:cs="Calibri Light"/>
                <w:sz w:val="20"/>
                <w:szCs w:val="20"/>
              </w:rPr>
              <w:t>A/B</w:t>
            </w:r>
          </w:p>
        </w:tc>
      </w:tr>
      <w:tr w:rsidRPr="007B386B" w:rsidR="007B386B" w:rsidTr="00AA44B9" w14:paraId="5AE4BC9B" w14:textId="77777777">
        <w:trPr>
          <w:trHeight w:val="359"/>
        </w:trPr>
        <w:tc>
          <w:tcPr>
            <w:cnfStyle w:val="001000000000" w:firstRow="0" w:lastRow="0" w:firstColumn="1" w:lastColumn="0" w:oddVBand="0" w:evenVBand="0" w:oddHBand="0" w:evenHBand="0" w:firstRowFirstColumn="0" w:firstRowLastColumn="0" w:lastRowFirstColumn="0" w:lastRowLastColumn="0"/>
            <w:tcW w:w="4945" w:type="dxa"/>
          </w:tcPr>
          <w:p w:rsidRPr="007B386B" w:rsidR="007B386B" w:rsidP="00AA44B9" w:rsidRDefault="007B386B" w14:paraId="060B77B6" w14:textId="77777777">
            <w:pPr>
              <w:tabs>
                <w:tab w:val="left" w:pos="900"/>
              </w:tabs>
              <w:rPr>
                <w:rFonts w:ascii="Calibri Light" w:hAnsi="Calibri Light" w:cs="Calibri Light"/>
                <w:sz w:val="20"/>
                <w:szCs w:val="20"/>
              </w:rPr>
            </w:pPr>
            <w:r w:rsidRPr="007B386B">
              <w:rPr>
                <w:rFonts w:ascii="Calibri Light" w:hAnsi="Calibri Light" w:cs="Calibri Light"/>
                <w:sz w:val="20"/>
                <w:szCs w:val="20"/>
              </w:rPr>
              <w:t>2</w:t>
            </w:r>
          </w:p>
        </w:tc>
        <w:tc>
          <w:tcPr>
            <w:tcW w:w="1350" w:type="dxa"/>
            <w:vAlign w:val="center"/>
          </w:tcPr>
          <w:p w:rsidRPr="007B386B" w:rsidR="007B386B" w:rsidP="00AA44B9" w:rsidRDefault="007B386B" w14:paraId="00FC29F5"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vAlign w:val="center"/>
          </w:tcPr>
          <w:p w:rsidRPr="007B386B" w:rsidR="007B386B" w:rsidP="00AA44B9" w:rsidRDefault="007B386B" w14:paraId="64E24F41"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B386B">
              <w:rPr>
                <w:rFonts w:ascii="Calibri Light" w:hAnsi="Calibri Light" w:cs="Calibri Light"/>
                <w:sz w:val="20"/>
                <w:szCs w:val="20"/>
              </w:rPr>
              <w:t>C</w:t>
            </w:r>
          </w:p>
        </w:tc>
        <w:tc>
          <w:tcPr>
            <w:tcW w:w="1170" w:type="dxa"/>
            <w:vAlign w:val="center"/>
          </w:tcPr>
          <w:p w:rsidRPr="007B386B" w:rsidR="007B386B" w:rsidP="00AA44B9" w:rsidRDefault="007B386B" w14:paraId="590753BE"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70" w:type="dxa"/>
            <w:vAlign w:val="center"/>
          </w:tcPr>
          <w:p w:rsidRPr="007B386B" w:rsidR="007B386B" w:rsidP="00AA44B9" w:rsidRDefault="007B386B" w14:paraId="0924913E"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Pr="007B386B" w:rsidR="007B386B" w:rsidTr="00AA44B9" w14:paraId="2A241F8B" w14:textId="77777777">
        <w:trPr>
          <w:trHeight w:val="359"/>
        </w:trPr>
        <w:tc>
          <w:tcPr>
            <w:cnfStyle w:val="001000000000" w:firstRow="0" w:lastRow="0" w:firstColumn="1" w:lastColumn="0" w:oddVBand="0" w:evenVBand="0" w:oddHBand="0" w:evenHBand="0" w:firstRowFirstColumn="0" w:firstRowLastColumn="0" w:lastRowFirstColumn="0" w:lastRowLastColumn="0"/>
            <w:tcW w:w="4945" w:type="dxa"/>
          </w:tcPr>
          <w:p w:rsidRPr="007B386B" w:rsidR="007B386B" w:rsidP="00AA44B9" w:rsidRDefault="007B386B" w14:paraId="14247249" w14:textId="77777777">
            <w:pPr>
              <w:tabs>
                <w:tab w:val="left" w:pos="900"/>
              </w:tabs>
              <w:rPr>
                <w:rFonts w:ascii="Calibri Light" w:hAnsi="Calibri Light" w:cs="Calibri Light"/>
                <w:sz w:val="20"/>
                <w:szCs w:val="20"/>
              </w:rPr>
            </w:pPr>
            <w:r w:rsidRPr="007B386B">
              <w:rPr>
                <w:rFonts w:ascii="Calibri Light" w:hAnsi="Calibri Light" w:cs="Calibri Light"/>
                <w:sz w:val="20"/>
                <w:szCs w:val="20"/>
              </w:rPr>
              <w:t>3</w:t>
            </w:r>
          </w:p>
        </w:tc>
        <w:tc>
          <w:tcPr>
            <w:tcW w:w="1350" w:type="dxa"/>
            <w:vAlign w:val="center"/>
          </w:tcPr>
          <w:p w:rsidRPr="007B386B" w:rsidR="007B386B" w:rsidP="00AA44B9" w:rsidRDefault="007B386B" w14:paraId="5541042E"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B386B">
              <w:rPr>
                <w:rFonts w:ascii="Calibri Light" w:hAnsi="Calibri Light" w:cs="Calibri Light"/>
                <w:sz w:val="20"/>
                <w:szCs w:val="20"/>
              </w:rPr>
              <w:t>D</w:t>
            </w:r>
          </w:p>
        </w:tc>
        <w:tc>
          <w:tcPr>
            <w:tcW w:w="1260" w:type="dxa"/>
            <w:vAlign w:val="center"/>
          </w:tcPr>
          <w:p w:rsidRPr="007B386B" w:rsidR="007B386B" w:rsidP="00AA44B9" w:rsidRDefault="007B386B" w14:paraId="3A4A3240"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B386B">
              <w:rPr>
                <w:rFonts w:ascii="Calibri Light" w:hAnsi="Calibri Light" w:cs="Calibri Light"/>
                <w:sz w:val="20"/>
                <w:szCs w:val="20"/>
              </w:rPr>
              <w:t>D</w:t>
            </w:r>
          </w:p>
        </w:tc>
        <w:tc>
          <w:tcPr>
            <w:tcW w:w="1170" w:type="dxa"/>
            <w:vAlign w:val="center"/>
          </w:tcPr>
          <w:p w:rsidRPr="007B386B" w:rsidR="007B386B" w:rsidP="00AA44B9" w:rsidRDefault="007B386B" w14:paraId="4B769D69"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B386B">
              <w:rPr>
                <w:rFonts w:ascii="Calibri Light" w:hAnsi="Calibri Light" w:cs="Calibri Light"/>
                <w:sz w:val="20"/>
                <w:szCs w:val="20"/>
              </w:rPr>
              <w:t>D</w:t>
            </w:r>
          </w:p>
        </w:tc>
        <w:tc>
          <w:tcPr>
            <w:tcW w:w="1170" w:type="dxa"/>
            <w:vAlign w:val="center"/>
          </w:tcPr>
          <w:p w:rsidRPr="007B386B" w:rsidR="007B386B" w:rsidP="00AA44B9" w:rsidRDefault="007B386B" w14:paraId="2081AF05"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B386B">
              <w:rPr>
                <w:rFonts w:ascii="Calibri Light" w:hAnsi="Calibri Light" w:cs="Calibri Light"/>
                <w:sz w:val="20"/>
                <w:szCs w:val="20"/>
              </w:rPr>
              <w:t>D</w:t>
            </w:r>
          </w:p>
        </w:tc>
      </w:tr>
      <w:tr w:rsidRPr="007B386B" w:rsidR="007B386B" w:rsidTr="00AA44B9" w14:paraId="1DBC89A0" w14:textId="77777777">
        <w:trPr>
          <w:trHeight w:val="359"/>
        </w:trPr>
        <w:tc>
          <w:tcPr>
            <w:cnfStyle w:val="001000000000" w:firstRow="0" w:lastRow="0" w:firstColumn="1" w:lastColumn="0" w:oddVBand="0" w:evenVBand="0" w:oddHBand="0" w:evenHBand="0" w:firstRowFirstColumn="0" w:firstRowLastColumn="0" w:lastRowFirstColumn="0" w:lastRowLastColumn="0"/>
            <w:tcW w:w="4945" w:type="dxa"/>
          </w:tcPr>
          <w:p w:rsidRPr="007B386B" w:rsidR="007B386B" w:rsidP="00AA44B9" w:rsidRDefault="007B386B" w14:paraId="46DAF156" w14:textId="77777777">
            <w:pPr>
              <w:tabs>
                <w:tab w:val="left" w:pos="900"/>
              </w:tabs>
              <w:rPr>
                <w:rFonts w:ascii="Calibri Light" w:hAnsi="Calibri Light" w:cs="Calibri Light"/>
                <w:sz w:val="20"/>
                <w:szCs w:val="20"/>
              </w:rPr>
            </w:pPr>
            <w:r w:rsidRPr="007B386B">
              <w:rPr>
                <w:rFonts w:ascii="Calibri Light" w:hAnsi="Calibri Light" w:cs="Calibri Light"/>
                <w:sz w:val="20"/>
                <w:szCs w:val="20"/>
              </w:rPr>
              <w:t>Additional as needed</w:t>
            </w:r>
          </w:p>
        </w:tc>
        <w:tc>
          <w:tcPr>
            <w:tcW w:w="1350" w:type="dxa"/>
            <w:vAlign w:val="center"/>
          </w:tcPr>
          <w:p w:rsidRPr="007B386B" w:rsidR="007B386B" w:rsidP="00AA44B9" w:rsidRDefault="007B386B" w14:paraId="586941EA"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vAlign w:val="center"/>
          </w:tcPr>
          <w:p w:rsidRPr="007B386B" w:rsidR="007B386B" w:rsidP="00AA44B9" w:rsidRDefault="007B386B" w14:paraId="59128765"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70" w:type="dxa"/>
            <w:vAlign w:val="center"/>
          </w:tcPr>
          <w:p w:rsidRPr="007B386B" w:rsidR="007B386B" w:rsidP="00AA44B9" w:rsidRDefault="007B386B" w14:paraId="36E12248"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70" w:type="dxa"/>
            <w:vAlign w:val="center"/>
          </w:tcPr>
          <w:p w:rsidRPr="007B386B" w:rsidR="007B386B" w:rsidP="00AA44B9" w:rsidRDefault="007B386B" w14:paraId="75ECEFE8"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Pr="007B386B" w:rsidR="007B386B" w:rsidTr="00AA44B9" w14:paraId="708C3C97" w14:textId="77777777">
        <w:trPr>
          <w:trHeight w:val="359"/>
        </w:trPr>
        <w:tc>
          <w:tcPr>
            <w:cnfStyle w:val="001000000000" w:firstRow="0" w:lastRow="0" w:firstColumn="1" w:lastColumn="0" w:oddVBand="0" w:evenVBand="0" w:oddHBand="0" w:evenHBand="0" w:firstRowFirstColumn="0" w:firstRowLastColumn="0" w:lastRowFirstColumn="0" w:lastRowLastColumn="0"/>
            <w:tcW w:w="4945" w:type="dxa"/>
          </w:tcPr>
          <w:p w:rsidRPr="007B386B" w:rsidR="007B386B" w:rsidP="00AA44B9" w:rsidRDefault="007B386B" w14:paraId="64F879CB" w14:textId="77777777">
            <w:pPr>
              <w:tabs>
                <w:tab w:val="left" w:pos="900"/>
              </w:tabs>
              <w:rPr>
                <w:rFonts w:ascii="Calibri Light" w:hAnsi="Calibri Light" w:cs="Calibri Light"/>
                <w:sz w:val="20"/>
                <w:szCs w:val="20"/>
              </w:rPr>
            </w:pPr>
            <w:r w:rsidRPr="007B386B">
              <w:rPr>
                <w:rFonts w:ascii="Calibri Light" w:hAnsi="Calibri Light" w:cs="Calibri Light"/>
                <w:sz w:val="20"/>
                <w:szCs w:val="20"/>
              </w:rPr>
              <w:t>Additional as needed</w:t>
            </w:r>
          </w:p>
        </w:tc>
        <w:tc>
          <w:tcPr>
            <w:tcW w:w="1350" w:type="dxa"/>
            <w:vAlign w:val="center"/>
          </w:tcPr>
          <w:p w:rsidRPr="007B386B" w:rsidR="007B386B" w:rsidP="00AA44B9" w:rsidRDefault="007B386B" w14:paraId="2B654334"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vAlign w:val="center"/>
          </w:tcPr>
          <w:p w:rsidRPr="007B386B" w:rsidR="007B386B" w:rsidP="00AA44B9" w:rsidRDefault="007B386B" w14:paraId="66CFEF4A"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70" w:type="dxa"/>
            <w:vAlign w:val="center"/>
          </w:tcPr>
          <w:p w:rsidRPr="007B386B" w:rsidR="007B386B" w:rsidP="00AA44B9" w:rsidRDefault="007B386B" w14:paraId="521BDC13"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70" w:type="dxa"/>
            <w:vAlign w:val="center"/>
          </w:tcPr>
          <w:p w:rsidRPr="007B386B" w:rsidR="007B386B" w:rsidP="00AA44B9" w:rsidRDefault="007B386B" w14:paraId="11D697DA" w14:textId="77777777">
            <w:pPr>
              <w:tabs>
                <w:tab w:val="left" w:pos="900"/>
              </w:tabs>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rsidRPr="007B386B" w:rsidR="007B386B" w:rsidP="007B386B" w:rsidRDefault="007B386B" w14:paraId="4EFD681D" w14:textId="77777777">
      <w:pPr>
        <w:spacing w:after="0" w:line="240" w:lineRule="auto"/>
        <w:rPr>
          <w:rFonts w:ascii="Calibri Light" w:hAnsi="Calibri Light" w:eastAsia="Times New Roman" w:cs="Calibri Light"/>
          <w:sz w:val="24"/>
          <w:szCs w:val="24"/>
        </w:rPr>
      </w:pPr>
    </w:p>
    <w:p w:rsidRPr="007B386B" w:rsidR="00023D66" w:rsidP="00975F1E" w:rsidRDefault="00023D66" w14:paraId="00EE96C9" w14:textId="5C1B3BBD">
      <w:pPr>
        <w:tabs>
          <w:tab w:val="left" w:pos="900"/>
        </w:tabs>
        <w:spacing w:before="120" w:after="0" w:line="240" w:lineRule="auto"/>
        <w:rPr>
          <w:rFonts w:ascii="Calibri Light" w:hAnsi="Calibri Light" w:cs="Calibri Light"/>
          <w:sz w:val="24"/>
          <w:szCs w:val="24"/>
        </w:rPr>
      </w:pPr>
    </w:p>
    <w:p w:rsidRPr="007B386B" w:rsidR="00023D66" w:rsidRDefault="00023D66" w14:paraId="1BCFB922" w14:textId="60B62414">
      <w:pPr>
        <w:rPr>
          <w:rFonts w:ascii="Calibri Light" w:hAnsi="Calibri Light" w:cs="Calibri Light"/>
          <w:sz w:val="24"/>
          <w:szCs w:val="24"/>
        </w:rPr>
      </w:pPr>
    </w:p>
    <w:sectPr w:rsidRPr="007B386B" w:rsidR="00023D66" w:rsidSect="00E8185F">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080" w:bottom="108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F3B" w:rsidP="00466FF2" w:rsidRDefault="00F15F3B" w14:paraId="3AFF6F91" w14:textId="77777777">
      <w:pPr>
        <w:spacing w:after="0" w:line="240" w:lineRule="auto"/>
      </w:pPr>
      <w:r>
        <w:separator/>
      </w:r>
    </w:p>
  </w:endnote>
  <w:endnote w:type="continuationSeparator" w:id="0">
    <w:p w:rsidR="00F15F3B" w:rsidP="00466FF2" w:rsidRDefault="00F15F3B" w14:paraId="4DB9EC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E5" w:rsidP="00AB7FD1" w:rsidRDefault="006232E5" w14:paraId="0B11EAB0"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6FF2" w:rsidP="006232E5" w:rsidRDefault="00466FF2" w14:paraId="68E5FDF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E5" w:rsidP="00AB7FD1" w:rsidRDefault="006232E5" w14:paraId="49651138" w14:textId="3050A04E">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2986">
      <w:rPr>
        <w:rStyle w:val="PageNumber"/>
        <w:noProof/>
      </w:rPr>
      <w:t>3</w:t>
    </w:r>
    <w:r>
      <w:rPr>
        <w:rStyle w:val="PageNumber"/>
      </w:rPr>
      <w:fldChar w:fldCharType="end"/>
    </w:r>
  </w:p>
  <w:p w:rsidR="00466FF2" w:rsidP="006232E5" w:rsidRDefault="00466FF2" w14:paraId="6C5CE7C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F2" w:rsidRDefault="00466FF2" w14:paraId="22DA09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F3B" w:rsidP="00466FF2" w:rsidRDefault="00F15F3B" w14:paraId="1FA0B258" w14:textId="77777777">
      <w:pPr>
        <w:spacing w:after="0" w:line="240" w:lineRule="auto"/>
      </w:pPr>
      <w:r>
        <w:separator/>
      </w:r>
    </w:p>
  </w:footnote>
  <w:footnote w:type="continuationSeparator" w:id="0">
    <w:p w:rsidR="00F15F3B" w:rsidP="00466FF2" w:rsidRDefault="00F15F3B" w14:paraId="1481E0E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F2" w:rsidRDefault="00466FF2" w14:paraId="729D9957" w14:textId="064B1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F2" w:rsidRDefault="00466FF2" w14:paraId="4E3F0D3E" w14:textId="095E5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FF2" w:rsidRDefault="00466FF2" w14:paraId="732CB93A" w14:textId="69E16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C1309F"/>
    <w:multiLevelType w:val="hybridMultilevel"/>
    <w:tmpl w:val="3BC4614E"/>
    <w:lvl w:ilvl="0" w:tplc="E09C4390">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081558"/>
    <w:multiLevelType w:val="hybridMultilevel"/>
    <w:tmpl w:val="0D827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E46BA1"/>
    <w:multiLevelType w:val="multilevel"/>
    <w:tmpl w:val="9FF2A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31C5AB8"/>
    <w:multiLevelType w:val="hybridMultilevel"/>
    <w:tmpl w:val="12BAA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2A386D"/>
    <w:multiLevelType w:val="hybridMultilevel"/>
    <w:tmpl w:val="27A65DBC"/>
    <w:lvl w:ilvl="0" w:tplc="04090001">
      <w:start w:val="1"/>
      <w:numFmt w:val="bullet"/>
      <w:lvlText w:val=""/>
      <w:lvlJc w:val="left"/>
      <w:pPr>
        <w:ind w:left="720" w:hanging="360"/>
      </w:pPr>
      <w:rPr>
        <w:rFonts w:hint="default" w:ascii="Symbol" w:hAnsi="Symbol"/>
      </w:rPr>
    </w:lvl>
    <w:lvl w:ilvl="1" w:tplc="954890E6">
      <w:numFmt w:val="bullet"/>
      <w:lvlText w:val=""/>
      <w:lvlJc w:val="left"/>
      <w:pPr>
        <w:ind w:left="1440" w:hanging="360"/>
      </w:pPr>
      <w:rPr>
        <w:rFonts w:hint="default" w:ascii="Symbol" w:hAnsi="Symbol" w:cs="Times New Roman" w:eastAsiaTheme="minorHAns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CC34E5"/>
    <w:multiLevelType w:val="hybridMultilevel"/>
    <w:tmpl w:val="E1A656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F414ED"/>
    <w:multiLevelType w:val="hybridMultilevel"/>
    <w:tmpl w:val="DD5EF0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1D2057"/>
    <w:multiLevelType w:val="hybridMultilevel"/>
    <w:tmpl w:val="E59077AE"/>
    <w:lvl w:ilvl="0" w:tplc="5F2ECFAC">
      <w:start w:val="1"/>
      <w:numFmt w:val="decimal"/>
      <w:lvlText w:val="%1."/>
      <w:lvlJc w:val="left"/>
      <w:pPr>
        <w:tabs>
          <w:tab w:val="num" w:pos="720"/>
        </w:tabs>
        <w:ind w:left="720" w:hanging="360"/>
      </w:pPr>
    </w:lvl>
    <w:lvl w:ilvl="1" w:tplc="8A72B1EC" w:tentative="1">
      <w:start w:val="1"/>
      <w:numFmt w:val="decimal"/>
      <w:lvlText w:val="%2."/>
      <w:lvlJc w:val="left"/>
      <w:pPr>
        <w:tabs>
          <w:tab w:val="num" w:pos="1440"/>
        </w:tabs>
        <w:ind w:left="1440" w:hanging="360"/>
      </w:pPr>
    </w:lvl>
    <w:lvl w:ilvl="2" w:tplc="53CACF80" w:tentative="1">
      <w:start w:val="1"/>
      <w:numFmt w:val="decimal"/>
      <w:lvlText w:val="%3."/>
      <w:lvlJc w:val="left"/>
      <w:pPr>
        <w:tabs>
          <w:tab w:val="num" w:pos="2160"/>
        </w:tabs>
        <w:ind w:left="2160" w:hanging="360"/>
      </w:pPr>
    </w:lvl>
    <w:lvl w:ilvl="3" w:tplc="2214B0F2" w:tentative="1">
      <w:start w:val="1"/>
      <w:numFmt w:val="decimal"/>
      <w:lvlText w:val="%4."/>
      <w:lvlJc w:val="left"/>
      <w:pPr>
        <w:tabs>
          <w:tab w:val="num" w:pos="2880"/>
        </w:tabs>
        <w:ind w:left="2880" w:hanging="360"/>
      </w:pPr>
    </w:lvl>
    <w:lvl w:ilvl="4" w:tplc="AA7E104E" w:tentative="1">
      <w:start w:val="1"/>
      <w:numFmt w:val="decimal"/>
      <w:lvlText w:val="%5."/>
      <w:lvlJc w:val="left"/>
      <w:pPr>
        <w:tabs>
          <w:tab w:val="num" w:pos="3600"/>
        </w:tabs>
        <w:ind w:left="3600" w:hanging="360"/>
      </w:pPr>
    </w:lvl>
    <w:lvl w:ilvl="5" w:tplc="EFE4C872" w:tentative="1">
      <w:start w:val="1"/>
      <w:numFmt w:val="decimal"/>
      <w:lvlText w:val="%6."/>
      <w:lvlJc w:val="left"/>
      <w:pPr>
        <w:tabs>
          <w:tab w:val="num" w:pos="4320"/>
        </w:tabs>
        <w:ind w:left="4320" w:hanging="360"/>
      </w:pPr>
    </w:lvl>
    <w:lvl w:ilvl="6" w:tplc="443E8168" w:tentative="1">
      <w:start w:val="1"/>
      <w:numFmt w:val="decimal"/>
      <w:lvlText w:val="%7."/>
      <w:lvlJc w:val="left"/>
      <w:pPr>
        <w:tabs>
          <w:tab w:val="num" w:pos="5040"/>
        </w:tabs>
        <w:ind w:left="5040" w:hanging="360"/>
      </w:pPr>
    </w:lvl>
    <w:lvl w:ilvl="7" w:tplc="DCBCC0A8" w:tentative="1">
      <w:start w:val="1"/>
      <w:numFmt w:val="decimal"/>
      <w:lvlText w:val="%8."/>
      <w:lvlJc w:val="left"/>
      <w:pPr>
        <w:tabs>
          <w:tab w:val="num" w:pos="5760"/>
        </w:tabs>
        <w:ind w:left="5760" w:hanging="360"/>
      </w:pPr>
    </w:lvl>
    <w:lvl w:ilvl="8" w:tplc="653AFD64" w:tentative="1">
      <w:start w:val="1"/>
      <w:numFmt w:val="decimal"/>
      <w:lvlText w:val="%9."/>
      <w:lvlJc w:val="left"/>
      <w:pPr>
        <w:tabs>
          <w:tab w:val="num" w:pos="6480"/>
        </w:tabs>
        <w:ind w:left="6480" w:hanging="360"/>
      </w:pPr>
    </w:lvl>
  </w:abstractNum>
  <w:abstractNum w:abstractNumId="8" w15:restartNumberingAfterBreak="0">
    <w:nsid w:val="27523825"/>
    <w:multiLevelType w:val="hybridMultilevel"/>
    <w:tmpl w:val="CA9682E6"/>
    <w:lvl w:ilvl="0" w:tplc="851627F6">
      <w:numFmt w:val="bullet"/>
      <w:lvlText w:val="•"/>
      <w:lvlJc w:val="left"/>
      <w:pPr>
        <w:ind w:left="720" w:hanging="360"/>
      </w:pPr>
      <w:rPr>
        <w:rFonts w:hint="default" w:ascii="Times New Roman" w:hAnsi="Times New Roman" w:cs="Times New Roman" w:eastAsiaTheme="minorHAnsi"/>
      </w:rPr>
    </w:lvl>
    <w:lvl w:ilvl="1" w:tplc="954890E6">
      <w:numFmt w:val="bullet"/>
      <w:lvlText w:val=""/>
      <w:lvlJc w:val="left"/>
      <w:pPr>
        <w:ind w:left="1440" w:hanging="360"/>
      </w:pPr>
      <w:rPr>
        <w:rFonts w:hint="default" w:ascii="Symbol" w:hAnsi="Symbol" w:cs="Times New Roman" w:eastAsiaTheme="minorHAns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E1214AA"/>
    <w:multiLevelType w:val="hybridMultilevel"/>
    <w:tmpl w:val="D6C49C4E"/>
    <w:lvl w:ilvl="0" w:tplc="851627F6">
      <w:numFmt w:val="bullet"/>
      <w:lvlText w:val="•"/>
      <w:lvlJc w:val="left"/>
      <w:pPr>
        <w:ind w:left="360" w:hanging="360"/>
      </w:pPr>
      <w:rPr>
        <w:rFonts w:hint="default" w:ascii="Times New Roman" w:hAnsi="Times New Roman" w:cs="Times New Roman" w:eastAsiaTheme="minorHAnsi"/>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F3E1BBC"/>
    <w:multiLevelType w:val="hybridMultilevel"/>
    <w:tmpl w:val="8278D52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5F875AA"/>
    <w:multiLevelType w:val="hybridMultilevel"/>
    <w:tmpl w:val="77E4F4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DA86F55"/>
    <w:multiLevelType w:val="hybridMultilevel"/>
    <w:tmpl w:val="B3042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167546"/>
    <w:multiLevelType w:val="hybridMultilevel"/>
    <w:tmpl w:val="8C52B224"/>
    <w:lvl w:ilvl="0" w:tplc="851627F6">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612D3C"/>
    <w:multiLevelType w:val="hybridMultilevel"/>
    <w:tmpl w:val="2E26D9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7745C75"/>
    <w:multiLevelType w:val="hybridMultilevel"/>
    <w:tmpl w:val="66FC6F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F6517F5"/>
    <w:multiLevelType w:val="hybridMultilevel"/>
    <w:tmpl w:val="819A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8">
    <w:abstractNumId w:val="17"/>
  </w:num>
  <w:num w:numId="1">
    <w:abstractNumId w:val="2"/>
  </w:num>
  <w:num w:numId="2">
    <w:abstractNumId w:val="7"/>
  </w:num>
  <w:num w:numId="3">
    <w:abstractNumId w:val="16"/>
  </w:num>
  <w:num w:numId="4">
    <w:abstractNumId w:val="14"/>
  </w:num>
  <w:num w:numId="5">
    <w:abstractNumId w:val="3"/>
  </w:num>
  <w:num w:numId="6">
    <w:abstractNumId w:val="0"/>
  </w:num>
  <w:num w:numId="7">
    <w:abstractNumId w:val="13"/>
  </w:num>
  <w:num w:numId="8">
    <w:abstractNumId w:val="8"/>
  </w:num>
  <w:num w:numId="9">
    <w:abstractNumId w:val="9"/>
  </w:num>
  <w:num w:numId="10">
    <w:abstractNumId w:val="5"/>
  </w:num>
  <w:num w:numId="11">
    <w:abstractNumId w:val="11"/>
  </w:num>
  <w:num w:numId="12">
    <w:abstractNumId w:val="10"/>
  </w:num>
  <w:num w:numId="13">
    <w:abstractNumId w:val="15"/>
  </w:num>
  <w:num w:numId="14">
    <w:abstractNumId w:val="1"/>
  </w:num>
  <w:num w:numId="15">
    <w:abstractNumId w:val="12"/>
  </w:num>
  <w:num w:numId="16">
    <w:abstractNumId w:val="4"/>
  </w:num>
  <w:num w:numId="1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6F"/>
    <w:rsid w:val="00010EFE"/>
    <w:rsid w:val="0001504C"/>
    <w:rsid w:val="00015094"/>
    <w:rsid w:val="00023D66"/>
    <w:rsid w:val="00044B70"/>
    <w:rsid w:val="00054A1D"/>
    <w:rsid w:val="00071162"/>
    <w:rsid w:val="00092BE0"/>
    <w:rsid w:val="000A5EA9"/>
    <w:rsid w:val="000A7106"/>
    <w:rsid w:val="000B4286"/>
    <w:rsid w:val="000C04B5"/>
    <w:rsid w:val="000D193A"/>
    <w:rsid w:val="000D4354"/>
    <w:rsid w:val="000D6CCC"/>
    <w:rsid w:val="000E150A"/>
    <w:rsid w:val="000F27F6"/>
    <w:rsid w:val="00107DB5"/>
    <w:rsid w:val="00116251"/>
    <w:rsid w:val="00123DC5"/>
    <w:rsid w:val="001718BE"/>
    <w:rsid w:val="001A1999"/>
    <w:rsid w:val="001A6C82"/>
    <w:rsid w:val="001A7FEC"/>
    <w:rsid w:val="001B303D"/>
    <w:rsid w:val="001C70E2"/>
    <w:rsid w:val="001D477B"/>
    <w:rsid w:val="001E336A"/>
    <w:rsid w:val="001E3E55"/>
    <w:rsid w:val="001F13BA"/>
    <w:rsid w:val="00213749"/>
    <w:rsid w:val="00215C51"/>
    <w:rsid w:val="0022008D"/>
    <w:rsid w:val="002206FE"/>
    <w:rsid w:val="00234827"/>
    <w:rsid w:val="0024075B"/>
    <w:rsid w:val="002505BD"/>
    <w:rsid w:val="00253917"/>
    <w:rsid w:val="00267E75"/>
    <w:rsid w:val="00295D62"/>
    <w:rsid w:val="002B17C3"/>
    <w:rsid w:val="002C2AE8"/>
    <w:rsid w:val="002D04F7"/>
    <w:rsid w:val="002E46FA"/>
    <w:rsid w:val="002E604F"/>
    <w:rsid w:val="002F4752"/>
    <w:rsid w:val="00303B71"/>
    <w:rsid w:val="0032400C"/>
    <w:rsid w:val="003263DA"/>
    <w:rsid w:val="003342A7"/>
    <w:rsid w:val="00342348"/>
    <w:rsid w:val="003710C0"/>
    <w:rsid w:val="00371A20"/>
    <w:rsid w:val="003902C5"/>
    <w:rsid w:val="003962CA"/>
    <w:rsid w:val="003B1D11"/>
    <w:rsid w:val="003D1E13"/>
    <w:rsid w:val="003D5643"/>
    <w:rsid w:val="0040303A"/>
    <w:rsid w:val="00414D2D"/>
    <w:rsid w:val="00422901"/>
    <w:rsid w:val="00442F6E"/>
    <w:rsid w:val="00444A97"/>
    <w:rsid w:val="00447B26"/>
    <w:rsid w:val="00466FF2"/>
    <w:rsid w:val="004709AA"/>
    <w:rsid w:val="00475901"/>
    <w:rsid w:val="004D1708"/>
    <w:rsid w:val="004D4040"/>
    <w:rsid w:val="004E50C4"/>
    <w:rsid w:val="004F13BF"/>
    <w:rsid w:val="00511A65"/>
    <w:rsid w:val="00516337"/>
    <w:rsid w:val="0051711C"/>
    <w:rsid w:val="005401AE"/>
    <w:rsid w:val="00567936"/>
    <w:rsid w:val="00575794"/>
    <w:rsid w:val="00576AF3"/>
    <w:rsid w:val="005B2464"/>
    <w:rsid w:val="005C2F4D"/>
    <w:rsid w:val="005D2992"/>
    <w:rsid w:val="005D5FFC"/>
    <w:rsid w:val="005F234D"/>
    <w:rsid w:val="0061085E"/>
    <w:rsid w:val="00617770"/>
    <w:rsid w:val="006232E5"/>
    <w:rsid w:val="006372C3"/>
    <w:rsid w:val="00641F77"/>
    <w:rsid w:val="006519AC"/>
    <w:rsid w:val="0066006D"/>
    <w:rsid w:val="00661CB3"/>
    <w:rsid w:val="006A2972"/>
    <w:rsid w:val="006A4DB7"/>
    <w:rsid w:val="006C1E9B"/>
    <w:rsid w:val="006F5F5E"/>
    <w:rsid w:val="007400E8"/>
    <w:rsid w:val="00773CFE"/>
    <w:rsid w:val="007750AF"/>
    <w:rsid w:val="0078366F"/>
    <w:rsid w:val="0079325E"/>
    <w:rsid w:val="007B386B"/>
    <w:rsid w:val="007E7442"/>
    <w:rsid w:val="008052BC"/>
    <w:rsid w:val="00842486"/>
    <w:rsid w:val="00845533"/>
    <w:rsid w:val="008837E0"/>
    <w:rsid w:val="00885FC6"/>
    <w:rsid w:val="00893625"/>
    <w:rsid w:val="00895173"/>
    <w:rsid w:val="00896EA1"/>
    <w:rsid w:val="008E44A7"/>
    <w:rsid w:val="008E4DD9"/>
    <w:rsid w:val="008E6F47"/>
    <w:rsid w:val="008F6614"/>
    <w:rsid w:val="0090789B"/>
    <w:rsid w:val="00921A7F"/>
    <w:rsid w:val="009343FD"/>
    <w:rsid w:val="0093469D"/>
    <w:rsid w:val="00935A73"/>
    <w:rsid w:val="00964153"/>
    <w:rsid w:val="00975F1E"/>
    <w:rsid w:val="00980253"/>
    <w:rsid w:val="009A7768"/>
    <w:rsid w:val="009B48E9"/>
    <w:rsid w:val="009C05BF"/>
    <w:rsid w:val="009C198A"/>
    <w:rsid w:val="009C5DAB"/>
    <w:rsid w:val="009D22AD"/>
    <w:rsid w:val="009D6E11"/>
    <w:rsid w:val="009E5DCB"/>
    <w:rsid w:val="00A018DA"/>
    <w:rsid w:val="00A05070"/>
    <w:rsid w:val="00A14838"/>
    <w:rsid w:val="00A23222"/>
    <w:rsid w:val="00A3531E"/>
    <w:rsid w:val="00A52991"/>
    <w:rsid w:val="00A738C6"/>
    <w:rsid w:val="00A7729E"/>
    <w:rsid w:val="00A77AAF"/>
    <w:rsid w:val="00A8203D"/>
    <w:rsid w:val="00A856F8"/>
    <w:rsid w:val="00A8626B"/>
    <w:rsid w:val="00A870A4"/>
    <w:rsid w:val="00A96D63"/>
    <w:rsid w:val="00A97D99"/>
    <w:rsid w:val="00AA2C0F"/>
    <w:rsid w:val="00AC0B27"/>
    <w:rsid w:val="00AC68B0"/>
    <w:rsid w:val="00AE4FF0"/>
    <w:rsid w:val="00AF0185"/>
    <w:rsid w:val="00B002F1"/>
    <w:rsid w:val="00B07149"/>
    <w:rsid w:val="00B11BFC"/>
    <w:rsid w:val="00B267F1"/>
    <w:rsid w:val="00B27592"/>
    <w:rsid w:val="00B366C5"/>
    <w:rsid w:val="00B435D3"/>
    <w:rsid w:val="00B56DC9"/>
    <w:rsid w:val="00B64812"/>
    <w:rsid w:val="00B6784E"/>
    <w:rsid w:val="00B8326B"/>
    <w:rsid w:val="00B86F77"/>
    <w:rsid w:val="00BC5C2C"/>
    <w:rsid w:val="00BE78A7"/>
    <w:rsid w:val="00BF1F47"/>
    <w:rsid w:val="00C00346"/>
    <w:rsid w:val="00C01241"/>
    <w:rsid w:val="00C14440"/>
    <w:rsid w:val="00C266A5"/>
    <w:rsid w:val="00C36FD0"/>
    <w:rsid w:val="00C4177F"/>
    <w:rsid w:val="00C42023"/>
    <w:rsid w:val="00C63C11"/>
    <w:rsid w:val="00C84F23"/>
    <w:rsid w:val="00C876EA"/>
    <w:rsid w:val="00CA1853"/>
    <w:rsid w:val="00CB3083"/>
    <w:rsid w:val="00CC57BD"/>
    <w:rsid w:val="00CC61CD"/>
    <w:rsid w:val="00CD1F1B"/>
    <w:rsid w:val="00CD3389"/>
    <w:rsid w:val="00D108D7"/>
    <w:rsid w:val="00D42B22"/>
    <w:rsid w:val="00D47A4D"/>
    <w:rsid w:val="00D503CE"/>
    <w:rsid w:val="00D52B59"/>
    <w:rsid w:val="00D637C8"/>
    <w:rsid w:val="00D67A8E"/>
    <w:rsid w:val="00D72986"/>
    <w:rsid w:val="00DB3137"/>
    <w:rsid w:val="00DC2920"/>
    <w:rsid w:val="00DC3E61"/>
    <w:rsid w:val="00DE26AD"/>
    <w:rsid w:val="00DE2E9A"/>
    <w:rsid w:val="00DE683E"/>
    <w:rsid w:val="00DF5F08"/>
    <w:rsid w:val="00E54760"/>
    <w:rsid w:val="00E64408"/>
    <w:rsid w:val="00E649B0"/>
    <w:rsid w:val="00E664FC"/>
    <w:rsid w:val="00E8185F"/>
    <w:rsid w:val="00E86F46"/>
    <w:rsid w:val="00EB4BE6"/>
    <w:rsid w:val="00EC67E7"/>
    <w:rsid w:val="00ED6A87"/>
    <w:rsid w:val="00EE1D99"/>
    <w:rsid w:val="00EF40E3"/>
    <w:rsid w:val="00F0110B"/>
    <w:rsid w:val="00F15F3B"/>
    <w:rsid w:val="00F16E6F"/>
    <w:rsid w:val="00F346D7"/>
    <w:rsid w:val="00F378DE"/>
    <w:rsid w:val="00F42392"/>
    <w:rsid w:val="00F44BC5"/>
    <w:rsid w:val="00F476BA"/>
    <w:rsid w:val="00FA0834"/>
    <w:rsid w:val="00FA18B4"/>
    <w:rsid w:val="00FF15FC"/>
    <w:rsid w:val="00FF73BC"/>
    <w:rsid w:val="0443CFB3"/>
    <w:rsid w:val="0558031D"/>
    <w:rsid w:val="077B7075"/>
    <w:rsid w:val="08EC2A7C"/>
    <w:rsid w:val="0C4EE198"/>
    <w:rsid w:val="168C736A"/>
    <w:rsid w:val="19C1BBBB"/>
    <w:rsid w:val="20D6CFF7"/>
    <w:rsid w:val="23AEE17C"/>
    <w:rsid w:val="24CC19F3"/>
    <w:rsid w:val="28C10906"/>
    <w:rsid w:val="2CB101F3"/>
    <w:rsid w:val="32852D1B"/>
    <w:rsid w:val="3A914427"/>
    <w:rsid w:val="3C07B9C3"/>
    <w:rsid w:val="41FA5666"/>
    <w:rsid w:val="4EF76050"/>
    <w:rsid w:val="51F66F9B"/>
    <w:rsid w:val="544C2B10"/>
    <w:rsid w:val="54D3D4F6"/>
    <w:rsid w:val="5D16CF81"/>
    <w:rsid w:val="5F7BB528"/>
    <w:rsid w:val="6703735B"/>
    <w:rsid w:val="690C14E7"/>
    <w:rsid w:val="6B23C451"/>
    <w:rsid w:val="6CE3CFCE"/>
    <w:rsid w:val="701B7090"/>
    <w:rsid w:val="73E047E9"/>
    <w:rsid w:val="742E7492"/>
    <w:rsid w:val="743AD0C3"/>
    <w:rsid w:val="7BE12424"/>
    <w:rsid w:val="7C207DD8"/>
    <w:rsid w:val="7C89FB39"/>
    <w:rsid w:val="7D730CF2"/>
    <w:rsid w:val="7EC4B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38211"/>
  <w15:docId w15:val="{F373D4FE-824F-43C4-B2A3-413B6B0959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8366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366F"/>
    <w:rPr>
      <w:rFonts w:ascii="Tahoma" w:hAnsi="Tahoma" w:cs="Tahoma"/>
      <w:sz w:val="16"/>
      <w:szCs w:val="16"/>
    </w:rPr>
  </w:style>
  <w:style w:type="paragraph" w:styleId="ListParagraph">
    <w:name w:val="List Paragraph"/>
    <w:basedOn w:val="Normal"/>
    <w:uiPriority w:val="34"/>
    <w:qFormat/>
    <w:rsid w:val="00BC5C2C"/>
    <w:pPr>
      <w:ind w:left="720"/>
      <w:contextualSpacing/>
    </w:pPr>
  </w:style>
  <w:style w:type="paragraph" w:styleId="NormalWeb">
    <w:name w:val="Normal (Web)"/>
    <w:basedOn w:val="Normal"/>
    <w:uiPriority w:val="99"/>
    <w:semiHidden/>
    <w:unhideWhenUsed/>
    <w:rsid w:val="002E46FA"/>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2E46FA"/>
  </w:style>
  <w:style w:type="character" w:styleId="Strong">
    <w:name w:val="Strong"/>
    <w:basedOn w:val="DefaultParagraphFont"/>
    <w:uiPriority w:val="22"/>
    <w:qFormat/>
    <w:rsid w:val="002E46FA"/>
    <w:rPr>
      <w:b/>
      <w:bCs/>
    </w:rPr>
  </w:style>
  <w:style w:type="character" w:styleId="CommentReference">
    <w:name w:val="annotation reference"/>
    <w:basedOn w:val="DefaultParagraphFont"/>
    <w:uiPriority w:val="99"/>
    <w:semiHidden/>
    <w:unhideWhenUsed/>
    <w:rsid w:val="002B17C3"/>
    <w:rPr>
      <w:sz w:val="16"/>
      <w:szCs w:val="16"/>
    </w:rPr>
  </w:style>
  <w:style w:type="paragraph" w:styleId="CommentText">
    <w:name w:val="annotation text"/>
    <w:basedOn w:val="Normal"/>
    <w:link w:val="CommentTextChar"/>
    <w:uiPriority w:val="99"/>
    <w:semiHidden/>
    <w:unhideWhenUsed/>
    <w:rsid w:val="002B17C3"/>
    <w:pPr>
      <w:spacing w:line="240" w:lineRule="auto"/>
    </w:pPr>
    <w:rPr>
      <w:sz w:val="20"/>
      <w:szCs w:val="20"/>
    </w:rPr>
  </w:style>
  <w:style w:type="character" w:styleId="CommentTextChar" w:customStyle="1">
    <w:name w:val="Comment Text Char"/>
    <w:basedOn w:val="DefaultParagraphFont"/>
    <w:link w:val="CommentText"/>
    <w:uiPriority w:val="99"/>
    <w:semiHidden/>
    <w:rsid w:val="002B17C3"/>
    <w:rPr>
      <w:sz w:val="20"/>
      <w:szCs w:val="20"/>
    </w:rPr>
  </w:style>
  <w:style w:type="paragraph" w:styleId="CommentSubject">
    <w:name w:val="annotation subject"/>
    <w:basedOn w:val="CommentText"/>
    <w:next w:val="CommentText"/>
    <w:link w:val="CommentSubjectChar"/>
    <w:uiPriority w:val="99"/>
    <w:semiHidden/>
    <w:unhideWhenUsed/>
    <w:rsid w:val="002B17C3"/>
    <w:rPr>
      <w:b/>
      <w:bCs/>
    </w:rPr>
  </w:style>
  <w:style w:type="character" w:styleId="CommentSubjectChar" w:customStyle="1">
    <w:name w:val="Comment Subject Char"/>
    <w:basedOn w:val="CommentTextChar"/>
    <w:link w:val="CommentSubject"/>
    <w:uiPriority w:val="99"/>
    <w:semiHidden/>
    <w:rsid w:val="002B17C3"/>
    <w:rPr>
      <w:b/>
      <w:bCs/>
      <w:sz w:val="20"/>
      <w:szCs w:val="20"/>
    </w:rPr>
  </w:style>
  <w:style w:type="table" w:styleId="TableGrid">
    <w:name w:val="Table Grid"/>
    <w:basedOn w:val="TableNormal"/>
    <w:uiPriority w:val="59"/>
    <w:rsid w:val="00010E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66F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6FF2"/>
  </w:style>
  <w:style w:type="paragraph" w:styleId="Footer">
    <w:name w:val="footer"/>
    <w:basedOn w:val="Normal"/>
    <w:link w:val="FooterChar"/>
    <w:uiPriority w:val="99"/>
    <w:unhideWhenUsed/>
    <w:rsid w:val="00466F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6FF2"/>
  </w:style>
  <w:style w:type="table" w:styleId="TableTheme">
    <w:name w:val="Table Theme"/>
    <w:basedOn w:val="TableNormal"/>
    <w:uiPriority w:val="99"/>
    <w:rsid w:val="00576A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576AF3"/>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6AF3"/>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GridTable1Light-Accent2">
    <w:name w:val="Grid Table 1 Light Accent 2"/>
    <w:basedOn w:val="TableNormal"/>
    <w:uiPriority w:val="46"/>
    <w:rsid w:val="00576AF3"/>
    <w:pPr>
      <w:spacing w:after="0" w:line="240" w:lineRule="auto"/>
    </w:pPr>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6AF3"/>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576AF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232E5"/>
  </w:style>
  <w:style w:type="paragraph" w:styleId="Title">
    <w:name w:val="Title"/>
    <w:basedOn w:val="Normal"/>
    <w:next w:val="Normal"/>
    <w:link w:val="TitleChar"/>
    <w:uiPriority w:val="10"/>
    <w:qFormat/>
    <w:rsid w:val="007B386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386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B386B"/>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7B386B"/>
    <w:rPr>
      <w:rFonts w:eastAsiaTheme="minorEastAsia"/>
      <w:color w:val="5A5A5A" w:themeColor="text1" w:themeTint="A5"/>
      <w:spacing w:val="15"/>
    </w:rPr>
  </w:style>
  <w:style w:type="character" w:styleId="normaltextrun" w:customStyle="1">
    <w:name w:val="normaltextrun"/>
    <w:basedOn w:val="DefaultParagraphFont"/>
    <w:rsid w:val="007B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49080">
      <w:bodyDiv w:val="1"/>
      <w:marLeft w:val="0"/>
      <w:marRight w:val="0"/>
      <w:marTop w:val="0"/>
      <w:marBottom w:val="0"/>
      <w:divBdr>
        <w:top w:val="none" w:sz="0" w:space="0" w:color="auto"/>
        <w:left w:val="none" w:sz="0" w:space="0" w:color="auto"/>
        <w:bottom w:val="none" w:sz="0" w:space="0" w:color="auto"/>
        <w:right w:val="none" w:sz="0" w:space="0" w:color="auto"/>
      </w:divBdr>
      <w:divsChild>
        <w:div w:id="1010377383">
          <w:marLeft w:val="0"/>
          <w:marRight w:val="0"/>
          <w:marTop w:val="0"/>
          <w:marBottom w:val="0"/>
          <w:divBdr>
            <w:top w:val="none" w:sz="0" w:space="0" w:color="auto"/>
            <w:left w:val="none" w:sz="0" w:space="0" w:color="auto"/>
            <w:bottom w:val="none" w:sz="0" w:space="0" w:color="auto"/>
            <w:right w:val="none" w:sz="0" w:space="0" w:color="auto"/>
          </w:divBdr>
        </w:div>
        <w:div w:id="1937324965">
          <w:marLeft w:val="0"/>
          <w:marRight w:val="0"/>
          <w:marTop w:val="0"/>
          <w:marBottom w:val="0"/>
          <w:divBdr>
            <w:top w:val="none" w:sz="0" w:space="0" w:color="auto"/>
            <w:left w:val="none" w:sz="0" w:space="0" w:color="auto"/>
            <w:bottom w:val="none" w:sz="0" w:space="0" w:color="auto"/>
            <w:right w:val="none" w:sz="0" w:space="0" w:color="auto"/>
          </w:divBdr>
        </w:div>
        <w:div w:id="1179849319">
          <w:marLeft w:val="0"/>
          <w:marRight w:val="0"/>
          <w:marTop w:val="0"/>
          <w:marBottom w:val="0"/>
          <w:divBdr>
            <w:top w:val="none" w:sz="0" w:space="0" w:color="auto"/>
            <w:left w:val="none" w:sz="0" w:space="0" w:color="auto"/>
            <w:bottom w:val="none" w:sz="0" w:space="0" w:color="auto"/>
            <w:right w:val="none" w:sz="0" w:space="0" w:color="auto"/>
          </w:divBdr>
        </w:div>
      </w:divsChild>
    </w:div>
    <w:div w:id="1439912861">
      <w:bodyDiv w:val="1"/>
      <w:marLeft w:val="0"/>
      <w:marRight w:val="0"/>
      <w:marTop w:val="0"/>
      <w:marBottom w:val="0"/>
      <w:divBdr>
        <w:top w:val="none" w:sz="0" w:space="0" w:color="auto"/>
        <w:left w:val="none" w:sz="0" w:space="0" w:color="auto"/>
        <w:bottom w:val="none" w:sz="0" w:space="0" w:color="auto"/>
        <w:right w:val="none" w:sz="0" w:space="0" w:color="auto"/>
      </w:divBdr>
      <w:divsChild>
        <w:div w:id="534123685">
          <w:marLeft w:val="0"/>
          <w:marRight w:val="0"/>
          <w:marTop w:val="0"/>
          <w:marBottom w:val="0"/>
          <w:divBdr>
            <w:top w:val="none" w:sz="0" w:space="0" w:color="auto"/>
            <w:left w:val="none" w:sz="0" w:space="0" w:color="auto"/>
            <w:bottom w:val="none" w:sz="0" w:space="0" w:color="auto"/>
            <w:right w:val="none" w:sz="0" w:space="0" w:color="auto"/>
          </w:divBdr>
        </w:div>
        <w:div w:id="491220583">
          <w:marLeft w:val="0"/>
          <w:marRight w:val="0"/>
          <w:marTop w:val="0"/>
          <w:marBottom w:val="0"/>
          <w:divBdr>
            <w:top w:val="none" w:sz="0" w:space="0" w:color="auto"/>
            <w:left w:val="none" w:sz="0" w:space="0" w:color="auto"/>
            <w:bottom w:val="none" w:sz="0" w:space="0" w:color="auto"/>
            <w:right w:val="none" w:sz="0" w:space="0" w:color="auto"/>
          </w:divBdr>
        </w:div>
        <w:div w:id="143814784">
          <w:marLeft w:val="0"/>
          <w:marRight w:val="0"/>
          <w:marTop w:val="0"/>
          <w:marBottom w:val="0"/>
          <w:divBdr>
            <w:top w:val="none" w:sz="0" w:space="0" w:color="auto"/>
            <w:left w:val="none" w:sz="0" w:space="0" w:color="auto"/>
            <w:bottom w:val="none" w:sz="0" w:space="0" w:color="auto"/>
            <w:right w:val="none" w:sz="0" w:space="0" w:color="auto"/>
          </w:divBdr>
        </w:div>
        <w:div w:id="432672599">
          <w:marLeft w:val="0"/>
          <w:marRight w:val="0"/>
          <w:marTop w:val="0"/>
          <w:marBottom w:val="0"/>
          <w:divBdr>
            <w:top w:val="none" w:sz="0" w:space="0" w:color="auto"/>
            <w:left w:val="none" w:sz="0" w:space="0" w:color="auto"/>
            <w:bottom w:val="none" w:sz="0" w:space="0" w:color="auto"/>
            <w:right w:val="none" w:sz="0" w:space="0" w:color="auto"/>
          </w:divBdr>
        </w:div>
        <w:div w:id="32002320">
          <w:marLeft w:val="0"/>
          <w:marRight w:val="0"/>
          <w:marTop w:val="0"/>
          <w:marBottom w:val="0"/>
          <w:divBdr>
            <w:top w:val="none" w:sz="0" w:space="0" w:color="auto"/>
            <w:left w:val="none" w:sz="0" w:space="0" w:color="auto"/>
            <w:bottom w:val="none" w:sz="0" w:space="0" w:color="auto"/>
            <w:right w:val="none" w:sz="0" w:space="0" w:color="auto"/>
          </w:divBdr>
        </w:div>
        <w:div w:id="2098672295">
          <w:marLeft w:val="0"/>
          <w:marRight w:val="0"/>
          <w:marTop w:val="0"/>
          <w:marBottom w:val="0"/>
          <w:divBdr>
            <w:top w:val="none" w:sz="0" w:space="0" w:color="auto"/>
            <w:left w:val="none" w:sz="0" w:space="0" w:color="auto"/>
            <w:bottom w:val="none" w:sz="0" w:space="0" w:color="auto"/>
            <w:right w:val="none" w:sz="0" w:space="0" w:color="auto"/>
          </w:divBdr>
        </w:div>
        <w:div w:id="1390957827">
          <w:marLeft w:val="0"/>
          <w:marRight w:val="0"/>
          <w:marTop w:val="0"/>
          <w:marBottom w:val="0"/>
          <w:divBdr>
            <w:top w:val="none" w:sz="0" w:space="0" w:color="auto"/>
            <w:left w:val="none" w:sz="0" w:space="0" w:color="auto"/>
            <w:bottom w:val="none" w:sz="0" w:space="0" w:color="auto"/>
            <w:right w:val="none" w:sz="0" w:space="0" w:color="auto"/>
          </w:divBdr>
        </w:div>
        <w:div w:id="1746341377">
          <w:marLeft w:val="0"/>
          <w:marRight w:val="0"/>
          <w:marTop w:val="0"/>
          <w:marBottom w:val="0"/>
          <w:divBdr>
            <w:top w:val="none" w:sz="0" w:space="0" w:color="auto"/>
            <w:left w:val="none" w:sz="0" w:space="0" w:color="auto"/>
            <w:bottom w:val="none" w:sz="0" w:space="0" w:color="auto"/>
            <w:right w:val="none" w:sz="0" w:space="0" w:color="auto"/>
          </w:divBdr>
        </w:div>
        <w:div w:id="976186411">
          <w:marLeft w:val="0"/>
          <w:marRight w:val="0"/>
          <w:marTop w:val="0"/>
          <w:marBottom w:val="0"/>
          <w:divBdr>
            <w:top w:val="none" w:sz="0" w:space="0" w:color="auto"/>
            <w:left w:val="none" w:sz="0" w:space="0" w:color="auto"/>
            <w:bottom w:val="none" w:sz="0" w:space="0" w:color="auto"/>
            <w:right w:val="none" w:sz="0" w:space="0" w:color="auto"/>
          </w:divBdr>
        </w:div>
        <w:div w:id="1472946178">
          <w:marLeft w:val="0"/>
          <w:marRight w:val="0"/>
          <w:marTop w:val="0"/>
          <w:marBottom w:val="0"/>
          <w:divBdr>
            <w:top w:val="none" w:sz="0" w:space="0" w:color="auto"/>
            <w:left w:val="none" w:sz="0" w:space="0" w:color="auto"/>
            <w:bottom w:val="none" w:sz="0" w:space="0" w:color="auto"/>
            <w:right w:val="none" w:sz="0" w:space="0" w:color="auto"/>
          </w:divBdr>
        </w:div>
        <w:div w:id="1678070025">
          <w:marLeft w:val="0"/>
          <w:marRight w:val="0"/>
          <w:marTop w:val="0"/>
          <w:marBottom w:val="0"/>
          <w:divBdr>
            <w:top w:val="none" w:sz="0" w:space="0" w:color="auto"/>
            <w:left w:val="none" w:sz="0" w:space="0" w:color="auto"/>
            <w:bottom w:val="none" w:sz="0" w:space="0" w:color="auto"/>
            <w:right w:val="none" w:sz="0" w:space="0" w:color="auto"/>
          </w:divBdr>
        </w:div>
        <w:div w:id="1957364749">
          <w:marLeft w:val="0"/>
          <w:marRight w:val="0"/>
          <w:marTop w:val="0"/>
          <w:marBottom w:val="0"/>
          <w:divBdr>
            <w:top w:val="none" w:sz="0" w:space="0" w:color="auto"/>
            <w:left w:val="none" w:sz="0" w:space="0" w:color="auto"/>
            <w:bottom w:val="none" w:sz="0" w:space="0" w:color="auto"/>
            <w:right w:val="none" w:sz="0" w:space="0" w:color="auto"/>
          </w:divBdr>
        </w:div>
        <w:div w:id="1677727875">
          <w:marLeft w:val="0"/>
          <w:marRight w:val="0"/>
          <w:marTop w:val="0"/>
          <w:marBottom w:val="0"/>
          <w:divBdr>
            <w:top w:val="none" w:sz="0" w:space="0" w:color="auto"/>
            <w:left w:val="none" w:sz="0" w:space="0" w:color="auto"/>
            <w:bottom w:val="none" w:sz="0" w:space="0" w:color="auto"/>
            <w:right w:val="none" w:sz="0" w:space="0" w:color="auto"/>
          </w:divBdr>
        </w:div>
        <w:div w:id="1978604415">
          <w:marLeft w:val="0"/>
          <w:marRight w:val="0"/>
          <w:marTop w:val="0"/>
          <w:marBottom w:val="0"/>
          <w:divBdr>
            <w:top w:val="none" w:sz="0" w:space="0" w:color="auto"/>
            <w:left w:val="none" w:sz="0" w:space="0" w:color="auto"/>
            <w:bottom w:val="none" w:sz="0" w:space="0" w:color="auto"/>
            <w:right w:val="none" w:sz="0" w:space="0" w:color="auto"/>
          </w:divBdr>
        </w:div>
        <w:div w:id="1729648550">
          <w:marLeft w:val="0"/>
          <w:marRight w:val="0"/>
          <w:marTop w:val="0"/>
          <w:marBottom w:val="0"/>
          <w:divBdr>
            <w:top w:val="none" w:sz="0" w:space="0" w:color="auto"/>
            <w:left w:val="none" w:sz="0" w:space="0" w:color="auto"/>
            <w:bottom w:val="none" w:sz="0" w:space="0" w:color="auto"/>
            <w:right w:val="none" w:sz="0" w:space="0" w:color="auto"/>
          </w:divBdr>
        </w:div>
        <w:div w:id="459037582">
          <w:marLeft w:val="0"/>
          <w:marRight w:val="0"/>
          <w:marTop w:val="0"/>
          <w:marBottom w:val="0"/>
          <w:divBdr>
            <w:top w:val="none" w:sz="0" w:space="0" w:color="auto"/>
            <w:left w:val="none" w:sz="0" w:space="0" w:color="auto"/>
            <w:bottom w:val="none" w:sz="0" w:space="0" w:color="auto"/>
            <w:right w:val="none" w:sz="0" w:space="0" w:color="auto"/>
          </w:divBdr>
        </w:div>
        <w:div w:id="1783914205">
          <w:marLeft w:val="0"/>
          <w:marRight w:val="0"/>
          <w:marTop w:val="0"/>
          <w:marBottom w:val="0"/>
          <w:divBdr>
            <w:top w:val="none" w:sz="0" w:space="0" w:color="auto"/>
            <w:left w:val="none" w:sz="0" w:space="0" w:color="auto"/>
            <w:bottom w:val="none" w:sz="0" w:space="0" w:color="auto"/>
            <w:right w:val="none" w:sz="0" w:space="0" w:color="auto"/>
          </w:divBdr>
        </w:div>
      </w:divsChild>
    </w:div>
    <w:div w:id="1601992120">
      <w:bodyDiv w:val="1"/>
      <w:marLeft w:val="0"/>
      <w:marRight w:val="0"/>
      <w:marTop w:val="0"/>
      <w:marBottom w:val="0"/>
      <w:divBdr>
        <w:top w:val="none" w:sz="0" w:space="0" w:color="auto"/>
        <w:left w:val="none" w:sz="0" w:space="0" w:color="auto"/>
        <w:bottom w:val="none" w:sz="0" w:space="0" w:color="auto"/>
        <w:right w:val="none" w:sz="0" w:space="0" w:color="auto"/>
      </w:divBdr>
    </w:div>
    <w:div w:id="17664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A6ADF32D5AC43B52834EBE6C0E6B3" ma:contentTypeVersion="10" ma:contentTypeDescription="Create a new document." ma:contentTypeScope="" ma:versionID="648059cadaf0e1a08f6eb7d9af22f84b">
  <xsd:schema xmlns:xsd="http://www.w3.org/2001/XMLSchema" xmlns:xs="http://www.w3.org/2001/XMLSchema" xmlns:p="http://schemas.microsoft.com/office/2006/metadata/properties" xmlns:ns1="http://schemas.microsoft.com/sharepoint/v3" xmlns:ns3="e84b120a-e494-421e-9836-b0a063b208f1" xmlns:ns4="824129ce-765f-42cb-a26a-7cbd75d478e9" targetNamespace="http://schemas.microsoft.com/office/2006/metadata/properties" ma:root="true" ma:fieldsID="27d5678423ec569c4911605ce94affc8" ns1:_="" ns3:_="" ns4:_="">
    <xsd:import namespace="http://schemas.microsoft.com/sharepoint/v3"/>
    <xsd:import namespace="e84b120a-e494-421e-9836-b0a063b208f1"/>
    <xsd:import namespace="824129ce-765f-42cb-a26a-7cbd75d478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b120a-e494-421e-9836-b0a063b20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129ce-765f-42cb-a26a-7cbd75d478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24E81-F51E-4C11-A122-AE1128FDF4C5}">
  <ds:schemaRefs>
    <ds:schemaRef ds:uri="http://schemas.microsoft.com/sharepoint/v3/contenttype/forms"/>
  </ds:schemaRefs>
</ds:datastoreItem>
</file>

<file path=customXml/itemProps2.xml><?xml version="1.0" encoding="utf-8"?>
<ds:datastoreItem xmlns:ds="http://schemas.openxmlformats.org/officeDocument/2006/customXml" ds:itemID="{5B814F7E-48D1-439C-A7C6-782A86F7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4b120a-e494-421e-9836-b0a063b208f1"/>
    <ds:schemaRef ds:uri="824129ce-765f-42cb-a26a-7cbd75d47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83FF0-F1EF-4916-ADC3-72CD3202D0C9}">
  <ds:schemaRefs>
    <ds:schemaRef ds:uri="http://schemas.microsoft.com/sharepoint/v3"/>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824129ce-765f-42cb-a26a-7cbd75d478e9"/>
    <ds:schemaRef ds:uri="e84b120a-e494-421e-9836-b0a063b208f1"/>
    <ds:schemaRef ds:uri="http://purl.org/dc/dcmitype/"/>
    <ds:schemaRef ds:uri="http://purl.org/dc/terms/"/>
  </ds:schemaRefs>
</ds:datastoreItem>
</file>

<file path=customXml/itemProps4.xml><?xml version="1.0" encoding="utf-8"?>
<ds:datastoreItem xmlns:ds="http://schemas.openxmlformats.org/officeDocument/2006/customXml" ds:itemID="{852F1404-2250-43CC-8FBA-C37C1598D3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Administrator</dc:creator>
  <lastModifiedBy>Katherine Burr</lastModifiedBy>
  <revision>5</revision>
  <lastPrinted>2016-08-25T15:59:00.0000000Z</lastPrinted>
  <dcterms:created xsi:type="dcterms:W3CDTF">2020-09-29T20:39:00.0000000Z</dcterms:created>
  <dcterms:modified xsi:type="dcterms:W3CDTF">2021-06-25T20:07:01.5036434Z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0x010100E62A6ADF32D5AC43B52834EBE6C0E6B3</vt:lpwstr>
  </property>
</Properties>
</file>